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9A" w:rsidRPr="0024159A" w:rsidRDefault="0024159A" w:rsidP="0024159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</w:rPr>
      </w:pPr>
      <w:r w:rsidRPr="0024159A">
        <w:rPr>
          <w:rFonts w:ascii="Times New Roman" w:eastAsia="Calibri" w:hAnsi="Times New Roman" w:cs="Times New Roman"/>
          <w:sz w:val="28"/>
        </w:rPr>
        <w:t>Муниципальное бюджетное общеобразовательное учреждение</w:t>
      </w:r>
    </w:p>
    <w:p w:rsidR="0024159A" w:rsidRPr="0024159A" w:rsidRDefault="0024159A" w:rsidP="0024159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</w:rPr>
      </w:pPr>
      <w:r w:rsidRPr="0024159A">
        <w:rPr>
          <w:rFonts w:ascii="Times New Roman" w:eastAsia="Calibri" w:hAnsi="Times New Roman" w:cs="Times New Roman"/>
          <w:sz w:val="28"/>
        </w:rPr>
        <w:t xml:space="preserve"> Кринично-Лугская средняя общеобразовательная школа</w:t>
      </w:r>
    </w:p>
    <w:p w:rsidR="0024159A" w:rsidRPr="0024159A" w:rsidRDefault="0024159A" w:rsidP="002415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159A" w:rsidRPr="0024159A" w:rsidRDefault="0024159A" w:rsidP="0024159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</w:rPr>
      </w:pPr>
      <w:r w:rsidRPr="0024159A">
        <w:rPr>
          <w:rFonts w:ascii="Times New Roman" w:eastAsia="Calibri" w:hAnsi="Times New Roman" w:cs="Times New Roman"/>
          <w:b/>
          <w:sz w:val="28"/>
        </w:rPr>
        <w:t>Учетная карточка музейного уголка</w:t>
      </w:r>
    </w:p>
    <w:p w:rsidR="0024159A" w:rsidRPr="0024159A" w:rsidRDefault="0024159A" w:rsidP="0024159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</w:rPr>
      </w:pPr>
      <w:r w:rsidRPr="0024159A">
        <w:rPr>
          <w:rFonts w:ascii="Times New Roman" w:eastAsia="Calibri" w:hAnsi="Times New Roman" w:cs="Times New Roman"/>
          <w:b/>
          <w:sz w:val="28"/>
        </w:rPr>
        <w:t xml:space="preserve">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Наименование музея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 xml:space="preserve">Музейная экспозиция 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Профиль музея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исторический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Образовательная организация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МБОУ Кринично-Лугская СОШ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Муниципальное образование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Куйбышевский район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 xml:space="preserve">Адрес (индекс, населенный пункт, улица, дом)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 xml:space="preserve">346942 Ростовская область Куйбышевский район х. </w:t>
            </w:r>
            <w:proofErr w:type="spellStart"/>
            <w:r w:rsidRPr="0024159A">
              <w:rPr>
                <w:rFonts w:ascii="Times New Roman" w:hAnsi="Times New Roman"/>
                <w:sz w:val="28"/>
              </w:rPr>
              <w:t>Кринично-Лугский</w:t>
            </w:r>
            <w:proofErr w:type="spellEnd"/>
            <w:r w:rsidRPr="0024159A">
              <w:rPr>
                <w:rFonts w:ascii="Times New Roman" w:hAnsi="Times New Roman"/>
                <w:sz w:val="28"/>
              </w:rPr>
              <w:t xml:space="preserve"> ул. Октябрьская 38 </w:t>
            </w:r>
            <w:proofErr w:type="gramStart"/>
            <w:r w:rsidRPr="0024159A">
              <w:rPr>
                <w:rFonts w:ascii="Times New Roman" w:hAnsi="Times New Roman"/>
                <w:sz w:val="28"/>
              </w:rPr>
              <w:t>в</w:t>
            </w:r>
            <w:proofErr w:type="gramEnd"/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Телефон образовательной организации</w:t>
            </w:r>
            <w:r w:rsidRPr="0024159A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88634835430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Электронная почта образовательной организации</w:t>
            </w:r>
            <w:r w:rsidRPr="0024159A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24159A">
              <w:rPr>
                <w:rFonts w:ascii="Times New Roman" w:hAnsi="Times New Roman"/>
                <w:sz w:val="28"/>
                <w:lang w:val="en-US"/>
              </w:rPr>
              <w:t>krl_school@mail.ru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 xml:space="preserve">Сайт образовательной организации/музея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https://krinichka.kuib-obr.ru/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Руководитель школьного музея (ФИО)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Чернова Надежда Викторовна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Дата открытия музея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02.09.2023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Характеристика помещения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Музейная экспозиция в холле школы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Разделы экспозиций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Герои России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2.Лица героев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3.Земляки –</w:t>
            </w:r>
            <w:bookmarkStart w:id="0" w:name="_GoBack"/>
            <w:bookmarkEnd w:id="0"/>
            <w:r w:rsidRPr="0024159A">
              <w:rPr>
                <w:rFonts w:ascii="Times New Roman" w:hAnsi="Times New Roman"/>
                <w:sz w:val="28"/>
              </w:rPr>
              <w:t>участники СВО</w:t>
            </w:r>
          </w:p>
        </w:tc>
      </w:tr>
      <w:tr w:rsidR="0024159A" w:rsidRPr="0024159A" w:rsidTr="0024159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Краткая характеристика основного фонда музея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59A" w:rsidRPr="0024159A" w:rsidRDefault="0024159A" w:rsidP="0024159A">
            <w:pPr>
              <w:jc w:val="center"/>
              <w:rPr>
                <w:rFonts w:ascii="Times New Roman" w:hAnsi="Times New Roman"/>
                <w:sz w:val="28"/>
              </w:rPr>
            </w:pPr>
            <w:r w:rsidRPr="0024159A">
              <w:rPr>
                <w:rFonts w:ascii="Times New Roman" w:hAnsi="Times New Roman"/>
                <w:sz w:val="28"/>
              </w:rPr>
              <w:t>(3 стенда с соответствующими названиями)</w:t>
            </w:r>
          </w:p>
        </w:tc>
      </w:tr>
    </w:tbl>
    <w:p w:rsidR="0024159A" w:rsidRPr="0024159A" w:rsidRDefault="0024159A" w:rsidP="0024159A">
      <w:pPr>
        <w:rPr>
          <w:rFonts w:ascii="Calibri" w:eastAsia="Calibri" w:hAnsi="Calibri" w:cs="Times New Roman"/>
        </w:rPr>
      </w:pPr>
    </w:p>
    <w:p w:rsidR="0024159A" w:rsidRPr="0024159A" w:rsidRDefault="0024159A" w:rsidP="0024159A">
      <w:pPr>
        <w:rPr>
          <w:rFonts w:ascii="Calibri" w:eastAsia="Calibri" w:hAnsi="Calibri" w:cs="Times New Roman"/>
        </w:rPr>
      </w:pPr>
    </w:p>
    <w:sectPr w:rsidR="0024159A" w:rsidRPr="0024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B1336"/>
    <w:multiLevelType w:val="hybridMultilevel"/>
    <w:tmpl w:val="7B9A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F9"/>
    <w:rsid w:val="0003649D"/>
    <w:rsid w:val="0024159A"/>
    <w:rsid w:val="008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15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4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15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4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2024-12-19T11:48:00Z</dcterms:created>
  <dcterms:modified xsi:type="dcterms:W3CDTF">2024-12-19T11:49:00Z</dcterms:modified>
</cp:coreProperties>
</file>