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811F16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Муниципальное бюджетное общеобразовательное учреждение</w:t>
      </w:r>
    </w:p>
    <w:p w:rsidR="00811F16" w:rsidRPr="00811F16" w:rsidRDefault="00811F16" w:rsidP="00811F1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</w:pPr>
      <w:r w:rsidRPr="00811F16">
        <w:rPr>
          <w:rFonts w:ascii="Times New Roman" w:eastAsia="SimSun" w:hAnsi="Times New Roman" w:cs="Times New Roman"/>
          <w:b/>
          <w:bCs/>
          <w:sz w:val="32"/>
          <w:szCs w:val="32"/>
          <w:lang w:eastAsia="zh-CN"/>
        </w:rPr>
        <w:t>Кринично-Лугская средняя общеобразовательная школа</w:t>
      </w: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>Утверждаю</w:t>
      </w:r>
    </w:p>
    <w:p w:rsidR="00811F16" w:rsidRPr="00811F16" w:rsidRDefault="00811F16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>Директор школы: ____________</w:t>
      </w:r>
    </w:p>
    <w:p w:rsidR="00811F16" w:rsidRPr="00811F16" w:rsidRDefault="00811F16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>Е.А. Коломейцева</w:t>
      </w:r>
    </w:p>
    <w:p w:rsidR="00811F16" w:rsidRPr="00811F16" w:rsidRDefault="004B3E0A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«31</w:t>
      </w:r>
      <w:r w:rsidR="00811F16"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>» августа 202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="00811F16" w:rsidRPr="00811F1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</w:t>
      </w: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</w:pPr>
      <w:r w:rsidRPr="00811F16"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>ПЛАН</w:t>
      </w:r>
    </w:p>
    <w:p w:rsidR="00811F16" w:rsidRPr="00811F16" w:rsidRDefault="00811F16" w:rsidP="00811F1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 CYR" w:eastAsia="SimSun" w:hAnsi="Times New Roman CYR" w:cs="Times New Roman CYR"/>
          <w:color w:val="000000"/>
          <w:sz w:val="48"/>
          <w:szCs w:val="48"/>
          <w:lang w:eastAsia="zh-CN"/>
        </w:rPr>
      </w:pPr>
      <w:r w:rsidRPr="00811F16"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 xml:space="preserve"> ВОСПИТАТЕЛЬНОЙ РАБОТЫ ШКОЛЫ</w:t>
      </w:r>
    </w:p>
    <w:p w:rsidR="00811F16" w:rsidRPr="00811F16" w:rsidRDefault="004B3E0A" w:rsidP="00811F1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 CYR" w:eastAsia="SimSun" w:hAnsi="Times New Roman CYR" w:cs="Times New Roman CYR"/>
          <w:color w:val="000000"/>
          <w:sz w:val="48"/>
          <w:szCs w:val="48"/>
          <w:lang w:eastAsia="zh-CN"/>
        </w:rPr>
      </w:pPr>
      <w:r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>на 2022</w:t>
      </w:r>
      <w:r w:rsidR="00811F16" w:rsidRPr="00811F16"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>-202</w:t>
      </w:r>
      <w:r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>3</w:t>
      </w:r>
      <w:r w:rsidR="00811F16" w:rsidRPr="00811F16">
        <w:rPr>
          <w:rFonts w:ascii="Times New Roman CYR" w:eastAsia="SimSun" w:hAnsi="Times New Roman CYR" w:cs="Times New Roman CYR"/>
          <w:b/>
          <w:bCs/>
          <w:color w:val="000000"/>
          <w:sz w:val="48"/>
          <w:szCs w:val="48"/>
          <w:lang w:eastAsia="zh-CN"/>
        </w:rPr>
        <w:t xml:space="preserve"> учебный год</w:t>
      </w: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4100" cy="3644900"/>
            <wp:effectExtent l="0" t="0" r="0" b="0"/>
            <wp:docPr id="1" name="Рисунок 1" descr="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11F16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4B3E0A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32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039"/>
        <w:gridCol w:w="1743"/>
        <w:gridCol w:w="437"/>
        <w:gridCol w:w="2110"/>
      </w:tblGrid>
      <w:tr w:rsidR="004B3E0A" w:rsidRPr="004B3E0A" w:rsidTr="000F2B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tbl>
            <w:tblPr>
              <w:tblW w:w="10468" w:type="dxa"/>
              <w:tblLayout w:type="fixed"/>
              <w:tblLook w:val="0000" w:firstRow="0" w:lastRow="0" w:firstColumn="0" w:lastColumn="0" w:noHBand="0" w:noVBand="0"/>
            </w:tblPr>
            <w:tblGrid>
              <w:gridCol w:w="10468"/>
            </w:tblGrid>
            <w:tr w:rsidR="004B3E0A" w:rsidRPr="004B3E0A" w:rsidTr="0051317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0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4B3E0A" w:rsidRPr="004B3E0A" w:rsidRDefault="004B3E0A" w:rsidP="004B3E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"/>
                    <w:jc w:val="center"/>
                    <w:rPr>
                      <w:rFonts w:ascii="Times New Roman CYR" w:eastAsia="SimSun" w:hAnsi="Times New Roman CYR" w:cs="Times New Roman CYR"/>
                      <w:sz w:val="24"/>
                      <w:szCs w:val="24"/>
                      <w:lang w:eastAsia="zh-CN"/>
                    </w:rPr>
                  </w:pPr>
                  <w:r w:rsidRPr="004B3E0A">
                    <w:rPr>
                      <w:rFonts w:ascii="Times New Roman CYR" w:eastAsia="SimSun" w:hAnsi="Times New Roman CYR" w:cs="Times New Roman CYR"/>
                      <w:sz w:val="24"/>
                      <w:szCs w:val="24"/>
                      <w:lang w:eastAsia="zh-CN"/>
                    </w:rPr>
                    <w:t>ПЛАН ВОСПИТАТЕЛЬНОЙ РАБОТЫ ШКОЛЫ</w:t>
                  </w:r>
                </w:p>
                <w:p w:rsidR="004B3E0A" w:rsidRPr="004B3E0A" w:rsidRDefault="004B3E0A" w:rsidP="004B3E0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"/>
                    <w:jc w:val="center"/>
                    <w:rPr>
                      <w:rFonts w:ascii="Times New Roman CYR" w:eastAsia="SimSun" w:hAnsi="Times New Roman CYR" w:cs="Times New Roman CYR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 CYR" w:eastAsia="SimSun" w:hAnsi="Times New Roman CYR" w:cs="Times New Roman CYR"/>
                      <w:sz w:val="24"/>
                      <w:szCs w:val="24"/>
                      <w:lang w:eastAsia="zh-CN"/>
                    </w:rPr>
                    <w:t>НА 2022-2023</w:t>
                  </w:r>
                  <w:r w:rsidRPr="004B3E0A">
                    <w:rPr>
                      <w:rFonts w:ascii="Times New Roman CYR" w:eastAsia="SimSun" w:hAnsi="Times New Roman CYR" w:cs="Times New Roman CYR"/>
                      <w:sz w:val="24"/>
                      <w:szCs w:val="24"/>
                      <w:lang w:eastAsia="zh-CN"/>
                    </w:rPr>
                    <w:t xml:space="preserve"> УЧЕБНЫЙ ГОД</w:t>
                  </w:r>
                </w:p>
                <w:p w:rsidR="004B3E0A" w:rsidRPr="004B3E0A" w:rsidRDefault="004B3E0A" w:rsidP="004B3E0A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-2"/>
                    <w:jc w:val="center"/>
                    <w:rPr>
                      <w:rFonts w:ascii="Calibri" w:eastAsia="SimSun" w:hAnsi="Calibri" w:cs="Calibri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  <w:t>1-</w:t>
                  </w: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11</w:t>
                  </w:r>
                  <w:r w:rsidRPr="004B3E0A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 w:rsidRPr="004B3E0A">
                    <w:rPr>
                      <w:rFonts w:ascii="Times New Roman CYR" w:eastAsia="SimSun" w:hAnsi="Times New Roman CYR" w:cs="Times New Roman CYR"/>
                      <w:sz w:val="24"/>
                      <w:szCs w:val="24"/>
                      <w:lang w:eastAsia="zh-CN"/>
                    </w:rPr>
                    <w:t>КЛАССЫ</w:t>
                  </w:r>
                </w:p>
              </w:tc>
            </w:tr>
            <w:tr w:rsidR="004B3E0A" w:rsidRPr="004B3E0A" w:rsidTr="0051317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10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</w:tcPr>
                <w:p w:rsidR="004B3E0A" w:rsidRPr="004B3E0A" w:rsidRDefault="004B3E0A" w:rsidP="004B3E0A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-2"/>
                    <w:jc w:val="center"/>
                    <w:rPr>
                      <w:rFonts w:ascii="Calibri" w:eastAsia="SimSun" w:hAnsi="Calibri" w:cs="Calibri"/>
                      <w:b/>
                      <w:lang w:val="en-US" w:eastAsia="zh-CN"/>
                    </w:rPr>
                  </w:pPr>
                  <w:r w:rsidRPr="004B3E0A">
                    <w:rPr>
                      <w:rFonts w:ascii="Times New Roman CYR" w:eastAsia="SimSun" w:hAnsi="Times New Roman CYR" w:cs="Times New Roman CYR"/>
                      <w:b/>
                      <w:sz w:val="24"/>
                      <w:szCs w:val="24"/>
                      <w:lang w:eastAsia="zh-CN"/>
                    </w:rPr>
                    <w:t>Ключевые общешкольные дела</w:t>
                  </w:r>
                </w:p>
              </w:tc>
            </w:tr>
          </w:tbl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51317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51317A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Торжественная линейка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Первый звонок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1.09.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Беседа: День окончания Второй мировой войны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2.09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Беседа: День солидарности в борьбе с терроризмом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(3 сентября)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Международный день мира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Мероприятия месячников безопасности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 гражданской защиты детей (по профилактике ДДТТ, пожарной безопасности, экстремизма, терроризма, разработка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схемы-маршрута «Дом-школа-дом», учебно-тренировочная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эвакуация учащихся из здания)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руководители, руководитель отряда ЮИД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Открытие школьной спартакиады. Осенний День Здоровья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физкультуры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пожилых людей(1.10)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классные руководители, уполномоченный по правам ребёнка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«Защита прав потребителей глазами детей 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День памяти учителя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30.09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 октября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интернета.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Всероссийский урок безопасности школьников в сети Интернет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Президентские состязания по ОФП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Октябрь, апрель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физкультуры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«Золотая осень»: Фотоконкурс. Праздник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«Краски осени». Конкурс п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оделок из природного</w:t>
            </w:r>
            <w:bookmarkStart w:id="0" w:name="_GoBack"/>
            <w:bookmarkEnd w:id="0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материала.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октябрь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Педагог-организатор,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Классные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час: «Мы за мир на планете» к Международному дню Организации Объединённых Наций (ООН);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24.10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Классные часы: День народного единства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«Моё творчество мамам»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технологии, 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«Куйбышевская мастерская 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технологии, руководители кружков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Уполномоченный по правам ребёнка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квесты</w:t>
            </w:r>
            <w:proofErr w:type="spell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 учителей-предметников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Соревнование по мини-футболу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физкультуры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толерантности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16.11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Всемирный день ребёнка(20.11)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.11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матери в России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28.11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 учителей-предметников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борьбы со СПИДом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Инвалидов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Неизвестного Солдата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( 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4.12)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День начала контрнаступления советских войск против немецко-фашистских захватчиков в битве под Москвой 1941 года. День воинской славы России 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добровольцев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5.12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истории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Классный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час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:Д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ень</w:t>
            </w:r>
            <w:proofErr w:type="spell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Героев Отечества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9.12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Классный час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Конституции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12.12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Беседа «Цена спасённой жизни» ко дню спасателя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27.12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«Новогодняя игрушка»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екабрь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Предметная неделя литературы, русского и немецкого языков (конкурсы чтецов, сочинений, интеллектуальные игры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 учителей-предметников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Час памяти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Блокада Ленинграда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27.01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 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Соревнования по баскетболу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физкультуры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Участие в акции «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Я-гражданин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России»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февраль 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Мероприятия месячника гражданского и патриотического воспитания: классный час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«Пионеры-герои», фестиваль патриотической песни, соревнование по пионерболу, волейболу, спортивная эстафета,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акции «Письмо солдату»,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руководители, учителя физкультуры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«Поздравительная открытка  ко Дню защитников Отечества»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памяти юного геро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я-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антифашиста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8.02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родного языка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21.02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Всемирный день гражданской обороны  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1.03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85 лет со дня рождения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 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Валентины Владимировны Терешковой, летчика-космонавта, общественной деятельницы (1937);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6.03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8 Марта в школе: конкурсная программа «Вперед, девчонки!», выставка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рисунков, акция по поздравлению мам, бабушек, девочек.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«Подарок для мамы»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воссоединения Крыма и России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(18.03)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.03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Всемирный день Земли;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21.03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Всероссийская неделя детской и юношеской книги.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-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31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.03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руководители, учителя литературы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Международный день птиц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( 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1.04.)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Всемирный день здоровья (Отмечается с 1948 г. по решению Всемирной Ассамблеи Здравоохранения ООН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7.04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освобождения узников фашистских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11.04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космонавтики: выставка рисунков, Гагаринский урок «Космо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с-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это мы»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12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апреля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культуры(15.04)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D6219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80  лет окончания Битвы под Москвой (1942);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20.04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Конкурс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Безопасное колесо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отряда ЮИД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пожарной охраны.(30.04) Тематический урок ОБЖ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28.04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Преподаватель ОБЖ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ЗОЖ «Здоровое поколение».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ай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руководители, учителя физкультуры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День Победы: акции «Бессмертный полк», «С праздником, ветеран!», «Георгиевская ленточка», Вахта памяти у памятника «Павшим в годы войны»,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концерт в ДК,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проект «Окна Победы» и др.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Заместитель директора по ВР, 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 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семьи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15.05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музеев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18.05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государственного флага Российской Федерации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22.05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Торжественная линейка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Последний звонок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Заместитель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директора по ВР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День защиты детей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C63B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D31D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Курсы внеурочной деятельности и дополнительного образования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 работы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История Победы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Родное слово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пятница13.00-13.40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Дороги Победы в литературе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вторник13.50-14.30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Юный</w:t>
            </w:r>
            <w:proofErr w:type="gramEnd"/>
            <w:r w:rsidRPr="004B3E0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Среда 12.55-13.35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Мир в красках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Вторник 13.45-14.25</w:t>
            </w:r>
          </w:p>
        </w:tc>
      </w:tr>
      <w:tr w:rsidR="004B3E0A" w:rsidRPr="004B3E0A" w:rsidTr="00A413C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Четверг13.50-14.30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13.45-14.25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14.10-15.10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9+10+11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Среда 14.30-15.10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8 + 9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Среда 13.45-14.25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6+7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Четверг 13.45-14.25</w:t>
            </w:r>
          </w:p>
        </w:tc>
      </w:tr>
      <w:tr w:rsidR="004B3E0A" w:rsidRPr="004B3E0A" w:rsidTr="00A413C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 xml:space="preserve">По тропам </w:t>
            </w:r>
            <w:proofErr w:type="spellStart"/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Примиусья</w:t>
            </w:r>
            <w:proofErr w:type="spell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9+10+11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Четверг 14.35-15.15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6+7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Моя планета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8+9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Среда, четверг</w:t>
            </w:r>
          </w:p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 xml:space="preserve"> 14.50-15.30</w:t>
            </w:r>
          </w:p>
        </w:tc>
      </w:tr>
      <w:tr w:rsidR="004B3E0A" w:rsidRPr="004B3E0A" w:rsidTr="005D31D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Информационная грамотность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D31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Пятница  12.00-12.40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Учись учиться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Среда 12.00-12.40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Среда 12.55-13.35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Основы информационной грамотности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Пятница 12.55-13.35</w:t>
            </w:r>
          </w:p>
        </w:tc>
      </w:tr>
      <w:tr w:rsidR="004B3E0A" w:rsidRPr="004B3E0A" w:rsidTr="00A413C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Основы здоровья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Понедельник 13.00-13.40</w:t>
            </w:r>
          </w:p>
        </w:tc>
      </w:tr>
      <w:tr w:rsidR="004B3E0A" w:rsidRPr="004B3E0A" w:rsidTr="00A413C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История Дона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Среда 13.50-14.30</w:t>
            </w:r>
          </w:p>
        </w:tc>
      </w:tr>
      <w:tr w:rsidR="004B3E0A" w:rsidRPr="004B3E0A" w:rsidTr="00A413C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Умей-ка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B3E0A" w:rsidRPr="004B3E0A" w:rsidRDefault="004B3E0A" w:rsidP="005131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  <w:tr w:rsidR="004B3E0A" w:rsidRPr="004B3E0A" w:rsidTr="00C3218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C32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Самоуправление 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Выборы лидеров, активов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классов, распределение обязанностей.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Общешкольное выборное собрание учащихся: выдвижение кандидатур от классов в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Парламент школы, голосование и т.п.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Конкурс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Лучший ученический класс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Работа в соответствии с обязанностями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Отчет перед классом о проведенной работе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Общешкольное отчетное собрание учащихся: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отчеты членов Парламента школы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 проделанной работе. Подведение итогов работы за год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май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D979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D31D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профориентационная</w:t>
            </w:r>
            <w:proofErr w:type="spell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игра, просмотр презентаций, диагностика.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нварь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Заместитель директора по ВР, педагог-организатор, 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Проведение мероприятий в рамках проекта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ПроеКТОрия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4B3E0A" w:rsidTr="001F62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D31D0">
            <w:pPr>
              <w:autoSpaceDE w:val="0"/>
              <w:autoSpaceDN w:val="0"/>
              <w:adjustRightInd w:val="0"/>
              <w:spacing w:after="0" w:line="240" w:lineRule="atLeast"/>
              <w:ind w:right="-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Школьные медиа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Размещение созданных детьми рассказов, стихов, сказок, репортажей на сайте школы и в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соцсетях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Видео-, фотосъемка классных мероприятий.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96B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5D31D0">
            <w:pPr>
              <w:autoSpaceDE w:val="0"/>
              <w:autoSpaceDN w:val="0"/>
              <w:adjustRightInd w:val="0"/>
              <w:spacing w:after="0" w:line="240" w:lineRule="atLeast"/>
              <w:ind w:right="-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Детские общественные объединения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Трудовая акция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двор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Педагог-организатор 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Социально-благотворительная акция «День древонасаждения»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Акция: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Белые крылья памяти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Рейд по проверке внешнего вида уч-ся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Акция «Дарите книги с любовью»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4B3E0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Экологическая акция </w:t>
            </w:r>
            <w:r w:rsidRPr="004B3E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Бумажный бум</w:t>
            </w:r>
            <w:r w:rsidRPr="004B3E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«Чистое село - чистая планета», «Памяти павших»,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«Подарок младшему другу», «Здоровая перемена» и др.)</w:t>
            </w:r>
            <w:proofErr w:type="gram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проектах и акциях РДШ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52049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Экскурсии, походы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Ответственные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Посещение музейного комплекса «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Самбекские</w:t>
            </w:r>
            <w:proofErr w:type="spell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высоты»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Посещение концертов в Доме культуры поселка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Экскурсия в школьный музей «История села Криничный Луг»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Руководитель кружка 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«По тропам </w:t>
            </w:r>
            <w:proofErr w:type="spell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Примиусья</w:t>
            </w:r>
            <w:proofErr w:type="spell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Сезонные экскурсии в природу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Весна, осень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Поездки на представления в драматический театр, на киносеанс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ы-</w:t>
            </w:r>
            <w:proofErr w:type="gramEnd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кинотеатр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классных руководителей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Экскурсии в музеи, пожарную часть, предприятия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классных руководителей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Туристические походы «В поход за здоровьем»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 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961C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56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Оформление классных уголков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Трудовые десанты по уборке территории школы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Трудовой десант по озеленению школьных клумб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Сентябрь, апрель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Праздничное украшение кабинетов, окон кабинета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4B3E0A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«Бумажный бум»,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«День древонасаждения»,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  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Новогодний праздник, «Мама, папа, я – отличная семья!», «Письмо ветерану» «Бессмертный полк» и др.</w:t>
            </w:r>
            <w:proofErr w:type="gram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Общешкольное родительское собрание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Октябрь, март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 школы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1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раз/четверть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Информационное оповещение через школьный сайт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Индивидуальные консультации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Совместные с детьми походы, экскурсии.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По плану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классных руководителей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Классные </w:t>
            </w: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руководители</w:t>
            </w:r>
          </w:p>
        </w:tc>
      </w:tr>
      <w:tr w:rsidR="004B3E0A" w:rsidRPr="004B3E0A" w:rsidTr="00811F1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Работа Совета профилактики </w:t>
            </w:r>
          </w:p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вопросам воспитания, обучения детей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Совета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4B3E0A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B3E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Председатель Совета</w:t>
            </w:r>
          </w:p>
        </w:tc>
      </w:tr>
    </w:tbl>
    <w:p w:rsidR="00811F16" w:rsidRPr="004B3E0A" w:rsidRDefault="00811F16" w:rsidP="00811F16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4B3E0A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90940" w:rsidRPr="004B3E0A" w:rsidRDefault="00F90940">
      <w:pPr>
        <w:rPr>
          <w:rFonts w:ascii="Times New Roman" w:hAnsi="Times New Roman" w:cs="Times New Roman"/>
          <w:sz w:val="24"/>
          <w:szCs w:val="24"/>
        </w:rPr>
      </w:pPr>
    </w:p>
    <w:sectPr w:rsidR="00F90940" w:rsidRPr="004B3E0A" w:rsidSect="00811F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65"/>
    <w:rsid w:val="004B3E0A"/>
    <w:rsid w:val="005D31D0"/>
    <w:rsid w:val="00760865"/>
    <w:rsid w:val="00811F16"/>
    <w:rsid w:val="00C32185"/>
    <w:rsid w:val="00D6219C"/>
    <w:rsid w:val="00F9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11F16"/>
  </w:style>
  <w:style w:type="paragraph" w:styleId="a3">
    <w:name w:val="Balloon Text"/>
    <w:basedOn w:val="a"/>
    <w:link w:val="a4"/>
    <w:uiPriority w:val="99"/>
    <w:semiHidden/>
    <w:unhideWhenUsed/>
    <w:rsid w:val="0081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F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31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11F16"/>
  </w:style>
  <w:style w:type="paragraph" w:styleId="a3">
    <w:name w:val="Balloon Text"/>
    <w:basedOn w:val="a"/>
    <w:link w:val="a4"/>
    <w:uiPriority w:val="99"/>
    <w:semiHidden/>
    <w:unhideWhenUsed/>
    <w:rsid w:val="0081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F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3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3</cp:revision>
  <dcterms:created xsi:type="dcterms:W3CDTF">2022-10-18T13:39:00Z</dcterms:created>
  <dcterms:modified xsi:type="dcterms:W3CDTF">2022-10-18T14:25:00Z</dcterms:modified>
</cp:coreProperties>
</file>