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A4" w:rsidRPr="001508A4" w:rsidRDefault="006B1B49" w:rsidP="001508A4">
      <w:pPr>
        <w:suppressAutoHyphens/>
        <w:spacing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</w:t>
      </w:r>
      <w:r w:rsidR="001508A4" w:rsidRPr="001508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Кринично - Лугский                                                                                                                 Муниципальное бюджетное общеобразовательное   учреждение  </w:t>
      </w:r>
    </w:p>
    <w:p w:rsidR="001508A4" w:rsidRPr="001508A4" w:rsidRDefault="001508A4" w:rsidP="001508A4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 средняя общеобразовательная школа</w:t>
      </w:r>
    </w:p>
    <w:p w:rsidR="001508A4" w:rsidRPr="001508A4" w:rsidRDefault="001508A4" w:rsidP="001508A4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1508A4" w:rsidRPr="001508A4" w:rsidRDefault="001508A4" w:rsidP="001508A4">
      <w:pPr>
        <w:rPr>
          <w:rFonts w:ascii="Calibri" w:eastAsia="Calibri" w:hAnsi="Calibri" w:cs="Times New Roman"/>
          <w:i/>
          <w:sz w:val="28"/>
          <w:szCs w:val="28"/>
        </w:rPr>
      </w:pPr>
    </w:p>
    <w:p w:rsidR="001508A4" w:rsidRPr="001508A4" w:rsidRDefault="001508A4" w:rsidP="001508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508A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1508A4" w:rsidRPr="001508A4" w:rsidRDefault="001508A4" w:rsidP="001508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Кринично-Лугской  СОШ</w:t>
      </w:r>
    </w:p>
    <w:p w:rsidR="001508A4" w:rsidRPr="001508A4" w:rsidRDefault="001508A4" w:rsidP="001508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1508A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_31.08.2017</w:t>
      </w:r>
      <w:r w:rsidRPr="001508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№ </w:t>
      </w:r>
      <w:r w:rsidRPr="001508A4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</w:p>
    <w:p w:rsidR="001508A4" w:rsidRPr="001508A4" w:rsidRDefault="001508A4" w:rsidP="001508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  Коломейцева Е.А.</w:t>
      </w:r>
    </w:p>
    <w:p w:rsidR="001508A4" w:rsidRPr="001508A4" w:rsidRDefault="001508A4" w:rsidP="001508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1508A4" w:rsidRPr="001508A4" w:rsidRDefault="001508A4" w:rsidP="001508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</w:t>
      </w:r>
    </w:p>
    <w:p w:rsidR="001508A4" w:rsidRPr="001508A4" w:rsidRDefault="001508A4" w:rsidP="001508A4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РАБОЧАЯ ПРОГРАММА</w:t>
      </w: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по  истории 8</w:t>
      </w:r>
      <w:r w:rsidRPr="001508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1508A4" w:rsidRPr="001508A4" w:rsidRDefault="001508A4" w:rsidP="001508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 w:rsidRPr="001508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основного  общего  образования</w:t>
      </w:r>
    </w:p>
    <w:p w:rsidR="001508A4" w:rsidRPr="001508A4" w:rsidRDefault="001508A4" w:rsidP="001508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Количество часов - 67</w:t>
      </w:r>
      <w:r w:rsidRPr="001508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ч</w:t>
      </w:r>
    </w:p>
    <w:p w:rsidR="001508A4" w:rsidRPr="001508A4" w:rsidRDefault="001508A4" w:rsidP="001508A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r w:rsidRPr="001508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Шкондина Наталья Васильевна</w:t>
      </w: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Программа разработана на основе </w:t>
      </w:r>
      <w:r w:rsidRPr="001508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примерной программы    основного общего образования по истории и авторских программ </w:t>
      </w: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1508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по истории</w:t>
      </w:r>
      <w:r w:rsidRPr="001508A4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 xml:space="preserve"> для 5-9 классов </w:t>
      </w:r>
      <w:r w:rsidRPr="001508A4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</w:t>
      </w:r>
      <w:r w:rsidRPr="001508A4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Москва</w:t>
      </w:r>
      <w:proofErr w:type="gramStart"/>
      <w:r w:rsidRPr="001508A4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.: «</w:t>
      </w:r>
      <w:proofErr w:type="gramEnd"/>
      <w:r w:rsidRPr="001508A4">
        <w:rPr>
          <w:rFonts w:ascii="Times New Roman" w:eastAsia="SimSun" w:hAnsi="Times New Roman" w:cs="Mangal"/>
          <w:kern w:val="2"/>
          <w:sz w:val="32"/>
          <w:szCs w:val="32"/>
          <w:u w:val="single"/>
          <w:lang w:eastAsia="hi-IN" w:bidi="hi-IN"/>
        </w:rPr>
        <w:t>Просвещение», 2004</w:t>
      </w:r>
      <w:r w:rsidRPr="001508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1508A4" w:rsidRPr="001508A4" w:rsidRDefault="001508A4" w:rsidP="001508A4">
      <w:pPr>
        <w:suppressAutoHyphens/>
        <w:spacing w:after="0" w:line="100" w:lineRule="atLeast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:rsidR="001508A4" w:rsidRPr="001508A4" w:rsidRDefault="001508A4" w:rsidP="00150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8A4" w:rsidRPr="001508A4" w:rsidRDefault="001508A4" w:rsidP="001508A4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1508A4" w:rsidRDefault="001508A4" w:rsidP="001508A4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1508A4" w:rsidRDefault="001508A4" w:rsidP="001508A4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1508A4" w:rsidRDefault="001508A4" w:rsidP="001508A4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1508A4" w:rsidRDefault="001508A4" w:rsidP="001508A4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</w:p>
    <w:p w:rsidR="001508A4" w:rsidRPr="001508A4" w:rsidRDefault="001508A4" w:rsidP="001508A4">
      <w:pPr>
        <w:spacing w:line="252" w:lineRule="auto"/>
        <w:rPr>
          <w:rFonts w:ascii="Cambria" w:eastAsia="Times New Roman" w:hAnsi="Cambria" w:cs="Times New Roman"/>
          <w:i/>
          <w:sz w:val="24"/>
          <w:szCs w:val="24"/>
          <w:lang w:bidi="en-US"/>
        </w:rPr>
      </w:pPr>
      <w:bookmarkStart w:id="0" w:name="_GoBack"/>
      <w:bookmarkEnd w:id="0"/>
    </w:p>
    <w:p w:rsidR="001508A4" w:rsidRDefault="001508A4" w:rsidP="006B1B4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ТРЕБОВАНИЯ К УРОВНЮ ПОДГОТОВКИ 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знать/понимать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и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системность отечественной и всемирной истории;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истории;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исторического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пути России, ее роль в мировом сообществе;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уметь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</w:t>
      </w:r>
      <w:proofErr w:type="gramEnd"/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авторство источника, время, обстоятельства и цели его создания);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анализировать историческую информацию;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различать в исторической информации факты и мнения, исторические описания и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объяснения;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временные рамки изучаемых исторических процессов и явлений;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собственную позицию по обсуждаемым вопросам, используя для аргументации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сведения;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реферата, рецензии;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использовать приобретенные знания и умения в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практической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деятельности и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повседневной жизни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для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их исторической обусловленности;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 навыков исторического анализа при критическом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восприятии</w:t>
      </w:r>
      <w:proofErr w:type="gramEnd"/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получаемой извне социальной информации;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 xml:space="preserve">соотнесения своих действий и поступков окружающих с исторически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возникшими</w:t>
      </w:r>
      <w:proofErr w:type="gramEnd"/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формами социального поведения;</w:t>
      </w:r>
    </w:p>
    <w:p w:rsidR="006B1B49" w:rsidRDefault="006B1B49" w:rsidP="006B1B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</w:t>
      </w:r>
    </w:p>
    <w:p w:rsidR="006B1B49" w:rsidRDefault="006B1B49" w:rsidP="006B1B49">
      <w:r>
        <w:rPr>
          <w:rFonts w:ascii="Times New Roman" w:hAnsi="Times New Roman" w:cs="Times New Roman"/>
          <w:sz w:val="24"/>
          <w:szCs w:val="24"/>
        </w:rPr>
        <w:t>этнокультурного, конфессионального сообщества, гражданина России.</w:t>
      </w:r>
    </w:p>
    <w:p w:rsidR="006B1B49" w:rsidRDefault="006B1B49" w:rsidP="009B3BE2">
      <w:pPr>
        <w:spacing w:line="252" w:lineRule="auto"/>
        <w:ind w:right="-1843"/>
        <w:rPr>
          <w:rFonts w:ascii="Times New Roman" w:hAnsi="Times New Roman" w:cs="Times New Roman"/>
          <w:b/>
          <w:sz w:val="28"/>
          <w:szCs w:val="28"/>
        </w:rPr>
      </w:pPr>
    </w:p>
    <w:p w:rsidR="00BA3ACF" w:rsidRDefault="00ED378C" w:rsidP="009B3BE2">
      <w:pPr>
        <w:spacing w:line="252" w:lineRule="auto"/>
        <w:ind w:right="-184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СОДЕРЖАНИЕ УЧЕБНОГО ПРЕДМЕТА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</w:rPr>
        <w:t>История Нового времени. 1800-1900. 8 класс (28 часов)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</w:rPr>
        <w:t xml:space="preserve">Становление </w:t>
      </w:r>
      <w:proofErr w:type="gramStart"/>
      <w:r w:rsidRPr="00E70B75">
        <w:rPr>
          <w:rFonts w:ascii="Times New Roman" w:hAnsi="Times New Roman" w:cs="Times New Roman"/>
          <w:b/>
          <w:bCs/>
          <w:sz w:val="24"/>
          <w:szCs w:val="24"/>
        </w:rPr>
        <w:t>индустриального</w:t>
      </w:r>
      <w:proofErr w:type="gramEnd"/>
      <w:r w:rsidRPr="00E70B75">
        <w:rPr>
          <w:rFonts w:ascii="Times New Roman" w:hAnsi="Times New Roman" w:cs="Times New Roman"/>
          <w:b/>
          <w:bCs/>
          <w:sz w:val="24"/>
          <w:szCs w:val="24"/>
        </w:rPr>
        <w:t xml:space="preserve"> общества. Человек в новую эпоху. (8ч.)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Вводный урок. От </w:t>
      </w:r>
      <w:proofErr w:type="gramStart"/>
      <w:r w:rsidRPr="00E70B75">
        <w:rPr>
          <w:rFonts w:ascii="Times New Roman" w:hAnsi="Times New Roman" w:cs="Times New Roman"/>
          <w:i/>
          <w:sz w:val="24"/>
          <w:szCs w:val="24"/>
        </w:rPr>
        <w:t>традиционного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 общества к обществу индустриальному</w:t>
      </w:r>
      <w:r w:rsidRPr="00E70B75">
        <w:rPr>
          <w:rFonts w:ascii="Times New Roman" w:hAnsi="Times New Roman" w:cs="Times New Roman"/>
          <w:sz w:val="24"/>
          <w:szCs w:val="24"/>
        </w:rPr>
        <w:t xml:space="preserve">. Черты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традиционного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общества. Основное содержание процесса модернизации. Эшелоны капитал-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развития. Проблемы,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порожденные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модернизацией.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70B75">
        <w:rPr>
          <w:rFonts w:ascii="Times New Roman" w:hAnsi="Times New Roman" w:cs="Times New Roman"/>
          <w:i/>
          <w:sz w:val="24"/>
          <w:szCs w:val="24"/>
        </w:rPr>
        <w:t>Индустриальная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 революция: достижения и проблемы. </w:t>
      </w:r>
      <w:r w:rsidRPr="00E70B75">
        <w:rPr>
          <w:rFonts w:ascii="Times New Roman" w:hAnsi="Times New Roman" w:cs="Times New Roman"/>
          <w:sz w:val="24"/>
          <w:szCs w:val="24"/>
        </w:rPr>
        <w:t>Основные технические изобретения и научные открытия. Успехи машиностроения. Переворот  в средствах транспорта. 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lastRenderedPageBreak/>
        <w:t>Индустриальное общество: новые проблемы и новые ценности.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Наука: создание научной картины мира XIX</w:t>
      </w:r>
      <w:r w:rsidRPr="00E70B75">
        <w:rPr>
          <w:rFonts w:ascii="Times New Roman" w:hAnsi="Times New Roman" w:cs="Times New Roman"/>
          <w:sz w:val="24"/>
          <w:szCs w:val="24"/>
        </w:rPr>
        <w:t xml:space="preserve">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Либералы, консерваторы и социалисты: какими должны быть общество и государство.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Причины появления главных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идейнополитических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  <w:lang w:eastAsia="ar-SA"/>
        </w:rPr>
        <w:t>Основные понятия темы: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Традиционное общество; индустриальное общество, модернизация; индустриализация; индустриальная революция; демократизация; обмирщение сознания; правовое государство; гражданское общество.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Индустриальная революция, свободный фабрично-заводской капитализм, монополия, монополистический капитализм, империализм, конкуренция, экономический кризис, синдикат картель, трест, концерн.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Социальная структура общества, аристократия, буржуазия, средний класс, наемные рабочие, эмиграция, эмансипация. Научная картина мира, связь науки и производства Романтизм, реализм, натурализм, критический реализм, импрессионизм, постимпрессионизм. Либерализм, неолиберализм, консерватизм, неоконсерватизм, социализм, утопический 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социализ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марксизм, социал-реформизм, анархизм. 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>Строительство новой Европы (9 часов)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Консульство и образование наполеоновской империи. </w:t>
      </w:r>
      <w:r w:rsidRPr="00E70B75">
        <w:rPr>
          <w:rFonts w:ascii="Times New Roman" w:hAnsi="Times New Roman" w:cs="Times New Roman"/>
          <w:sz w:val="24"/>
          <w:szCs w:val="24"/>
        </w:rPr>
        <w:t xml:space="preserve">Режим личной власти Наполеона Бонапарта. Наполеоновская империя. Внутренняя и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внешняя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политика Наполеона в годы Консульства и Империи. 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Разгром империи Наполеона. Венский конгресс.  </w:t>
      </w:r>
      <w:r w:rsidRPr="00E70B75">
        <w:rPr>
          <w:rFonts w:ascii="Times New Roman" w:hAnsi="Times New Roman" w:cs="Times New Roman"/>
          <w:sz w:val="24"/>
          <w:szCs w:val="24"/>
        </w:rPr>
        <w:t xml:space="preserve">Причины ослабления империи Наполеона Бонапарта. Поход в Россию, освобождение европейских государств, реставрация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Бурбонов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. Венский конгресс. Священный союз. 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Англия: сложный путь к величию и процветанию. 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>Экономическое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развитие Англии в XIX в. Политическая борьба. 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Франция </w:t>
      </w:r>
      <w:proofErr w:type="gramStart"/>
      <w:r w:rsidRPr="00E70B75">
        <w:rPr>
          <w:rFonts w:ascii="Times New Roman" w:hAnsi="Times New Roman" w:cs="Times New Roman"/>
          <w:i/>
          <w:sz w:val="24"/>
          <w:szCs w:val="24"/>
        </w:rPr>
        <w:t>Бурбонов</w:t>
      </w:r>
      <w:proofErr w:type="gramEnd"/>
      <w:r w:rsidRPr="00E70B75">
        <w:rPr>
          <w:rFonts w:ascii="Times New Roman" w:hAnsi="Times New Roman" w:cs="Times New Roman"/>
          <w:i/>
          <w:sz w:val="24"/>
          <w:szCs w:val="24"/>
        </w:rPr>
        <w:t xml:space="preserve"> и Орлеанов: от революции 1830г. к новому политическому кризису.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Экономическое развитие Франции в первой половине XIX в. Революция </w:t>
      </w:r>
      <w:smartTag w:uri="urn:schemas-microsoft-com:office:smarttags" w:element="metricconverter">
        <w:smartTagPr>
          <w:attr w:name="ProductID" w:val="1993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1830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E70B7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70B75">
        <w:rPr>
          <w:rFonts w:ascii="Times New Roman" w:hAnsi="Times New Roman" w:cs="Times New Roman"/>
          <w:sz w:val="24"/>
          <w:szCs w:val="24"/>
        </w:rPr>
        <w:t xml:space="preserve"> причины и ход. Кризис Июльской монархии.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Франция: революция 1848г. и Вторая империя. </w:t>
      </w:r>
      <w:r w:rsidRPr="00E70B75">
        <w:rPr>
          <w:rFonts w:ascii="Times New Roman" w:hAnsi="Times New Roman" w:cs="Times New Roman"/>
          <w:sz w:val="24"/>
          <w:szCs w:val="24"/>
        </w:rPr>
        <w:t>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Германия: на пути к единству. «Нужна ли нам единая и неделимая Италия?»</w:t>
      </w:r>
      <w:r w:rsidRPr="00E70B75">
        <w:rPr>
          <w:rFonts w:ascii="Times New Roman" w:hAnsi="Times New Roman" w:cs="Times New Roman"/>
          <w:sz w:val="24"/>
          <w:szCs w:val="24"/>
        </w:rPr>
        <w:t xml:space="preserve"> Вильгельм 1 и Отто фон Бисмарк. Экономическое и политическое развитие Германии и Италии в первой половине XIX в. Причины и цели революции 1848г. в Германии и Италии. Ход революцию Пруссия и Сардинское королевство – центры объединения Германии и Италии.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Германия: на пути к единству. «Нужна ли нам единая и неделимая Италия?»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Объединение Германии. Объединение Италии. Два пути объединения.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Война, изменившая карту Европы. Парижская коммуна.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Причины, ход, результаты франко-прусской войны, причины поражения Франции в этой войне. Сентябрьская революция </w:t>
      </w:r>
      <w:smartTag w:uri="urn:schemas-microsoft-com:office:smarttags" w:element="metricconverter">
        <w:smartTagPr>
          <w:attr w:name="ProductID" w:val="1993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1870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 xml:space="preserve">., провозглашение республики. Окончание войны. Причины восстания 18 марта </w:t>
      </w:r>
      <w:smartTag w:uri="urn:schemas-microsoft-com:office:smarttags" w:element="metricconverter">
        <w:smartTagPr>
          <w:attr w:name="ProductID" w:val="1993 г"/>
        </w:smartTagPr>
        <w:r w:rsidRPr="00E70B75">
          <w:rPr>
            <w:rFonts w:ascii="Times New Roman" w:hAnsi="Times New Roman" w:cs="Times New Roman"/>
            <w:sz w:val="24"/>
            <w:szCs w:val="24"/>
          </w:rPr>
          <w:t>1871 г</w:t>
        </w:r>
      </w:smartTag>
      <w:r w:rsidRPr="00E70B75">
        <w:rPr>
          <w:rFonts w:ascii="Times New Roman" w:hAnsi="Times New Roman" w:cs="Times New Roman"/>
          <w:sz w:val="24"/>
          <w:szCs w:val="24"/>
        </w:rPr>
        <w:t>. Внутренняя политика Парижской коммуны. Причины поражения и роль Парижской коммуны в истории.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  <w:lang w:eastAsia="ar-SA"/>
        </w:rPr>
        <w:t>Основные понятия темы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Империя, коалиция,  консульство, буржуазная монархия, Кодекс Наполеона, континентальная блокада. Венский конгресс,  Священный союз, система европейского равновесия. Викторианская эпоха, имущественный ценз, чартизм, хартия, тред-юнионы,  Парламентская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оппозиция,  Парижская коммуна, реванш, реваншизм. 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 Европа время реформ и колониальных захватов (5 часов).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Германская империя в конце XIX – начале XX в. Борьба за место под солнцем.</w:t>
      </w:r>
      <w:r w:rsidRPr="00E70B75">
        <w:rPr>
          <w:rFonts w:ascii="Times New Roman" w:hAnsi="Times New Roman" w:cs="Times New Roman"/>
          <w:sz w:val="24"/>
          <w:szCs w:val="24"/>
        </w:rPr>
        <w:t xml:space="preserve">  Политическая устройство. Политика «нового курса» - социальные реформы. От «нового курса» к мировой политике. Подготовка к войне.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Великобритания: конец Викторианской эпохи. </w:t>
      </w:r>
      <w:r w:rsidRPr="00E70B75">
        <w:rPr>
          <w:rFonts w:ascii="Times New Roman" w:hAnsi="Times New Roman" w:cs="Times New Roman"/>
          <w:sz w:val="24"/>
          <w:szCs w:val="24"/>
        </w:rPr>
        <w:t>Экономическое развитие и причины замедления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Франция: Третья республика.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Особенности экономического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разви-тия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Италия: время реформ и колониальных захватов.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Особенности экономического развития Италии в конце XIX – начале XX в. Политическое развитие Италии.  «Эра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Джолитти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». Внешняя политика Италии в конце XIX – начале XX в..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От Австрийской империи к Австро-Венгрии: поиски выхода из кризиса.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экономическое  развитие  Австро-Венгрии. Внешняя политика Австро-Венгрии в конце XIX – начале XX в..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  <w:lang w:eastAsia="ar-SA"/>
        </w:rPr>
        <w:t>Основные понятия темы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sz w:val="24"/>
          <w:szCs w:val="24"/>
        </w:rPr>
        <w:t xml:space="preserve">Милитаризация, пангерманизм, шовинизм, антисемитизм,  Тройственный союз.  Колониальный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Джолитти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». Национально-освободительное движение, двуединая монархия. 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 Две Америки (2 часа).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США в XIX веке: модернизация, отмена рабства и сохранение республики. </w:t>
      </w:r>
      <w:r w:rsidRPr="00E70B75">
        <w:rPr>
          <w:rFonts w:ascii="Times New Roman" w:hAnsi="Times New Roman" w:cs="Times New Roman"/>
          <w:sz w:val="24"/>
          <w:szCs w:val="24"/>
        </w:rPr>
        <w:t xml:space="preserve">США: империализм и вступление в мировую политику.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Характеристика экономического и социально-политического развития США в первой половине XIX в. Отличия между Севером и Югом.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Экономическое развитие США в конце XIX в. Внешняя политика США в конце XIX – начале ХХ в. Политическое развитие США  в конце XIX – начале ХХ в.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Латинская Америка в   XIX – начале XX в.: время перемен.</w:t>
      </w:r>
      <w:r w:rsidRPr="00E70B75">
        <w:rPr>
          <w:rFonts w:ascii="Times New Roman" w:hAnsi="Times New Roman" w:cs="Times New Roman"/>
          <w:sz w:val="24"/>
          <w:szCs w:val="24"/>
        </w:rPr>
        <w:t xml:space="preserve">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  <w:lang w:eastAsia="ar-SA"/>
        </w:rPr>
        <w:t>Основные понятия темы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Абсолютизм, гомстед, расизм, иммигрант, конфедерация, Гражданская война.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Олигархия, резервация.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Каудильизм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авторитарный режим. 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 xml:space="preserve"> Традиционные общества перед выбором: модернизация или потеря независимости (2 часа)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Япония на пути к модернизации: «восточная мораль – западная техника». </w:t>
      </w:r>
      <w:r w:rsidRPr="00E70B75">
        <w:rPr>
          <w:rFonts w:ascii="Times New Roman" w:hAnsi="Times New Roman" w:cs="Times New Roman"/>
          <w:sz w:val="24"/>
          <w:szCs w:val="24"/>
        </w:rPr>
        <w:t xml:space="preserve">Черты традиционных обществ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Восто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-ка. Причины реформ в Японии во второй половине XIX в. «Открытие» Японии. Реформы «эпохи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». Причины быстрой модернизации Японии. Особенности экономического развития Японии в XIX в. Внешняя политика японского государства во второй половине XIX в.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Китай: сопротивление реформам.  </w:t>
      </w:r>
      <w:r w:rsidRPr="00E70B75">
        <w:rPr>
          <w:rFonts w:ascii="Times New Roman" w:hAnsi="Times New Roman" w:cs="Times New Roman"/>
          <w:sz w:val="24"/>
          <w:szCs w:val="24"/>
        </w:rPr>
        <w:t xml:space="preserve">«Открытие» Китая, «опиумные войны» Попытка модернизации Китая империей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Цыси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 и императора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Гуансюем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Причины поражения реформаторского движения. Восстание тайпинов 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ихэтуаней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>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Индия: насильственное разрушение традиционного общества. </w:t>
      </w:r>
      <w:r w:rsidRPr="00E70B75">
        <w:rPr>
          <w:rFonts w:ascii="Times New Roman" w:hAnsi="Times New Roman" w:cs="Times New Roman"/>
          <w:sz w:val="24"/>
          <w:szCs w:val="24"/>
        </w:rPr>
        <w:t>Разрушение традиционного общества в Индии. Великое восстание 1857г.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Африка: континент в эпоху перемен.  </w:t>
      </w:r>
      <w:r w:rsidRPr="00E70B75">
        <w:rPr>
          <w:rFonts w:ascii="Times New Roman" w:hAnsi="Times New Roman" w:cs="Times New Roman"/>
          <w:sz w:val="24"/>
          <w:szCs w:val="24"/>
        </w:rPr>
        <w:t>Традиционное общество. Раздел Африки. Создание  ЮАС.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Cs/>
          <w:sz w:val="24"/>
          <w:szCs w:val="24"/>
          <w:lang w:eastAsia="ar-SA"/>
        </w:rPr>
        <w:t>Основные понятия темы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B75">
        <w:rPr>
          <w:rFonts w:ascii="Times New Roman" w:hAnsi="Times New Roman" w:cs="Times New Roman"/>
          <w:sz w:val="24"/>
          <w:szCs w:val="24"/>
        </w:rPr>
        <w:t>Сегунат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, самурай,  контрибуция, колония,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Мэйдзи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«опиумные войны», полуколония, движение тайпинов и </w:t>
      </w:r>
      <w:proofErr w:type="spellStart"/>
      <w:r w:rsidRPr="00E70B75">
        <w:rPr>
          <w:rFonts w:ascii="Times New Roman" w:hAnsi="Times New Roman" w:cs="Times New Roman"/>
          <w:sz w:val="24"/>
          <w:szCs w:val="24"/>
        </w:rPr>
        <w:t>ихэтуаней</w:t>
      </w:r>
      <w:proofErr w:type="spellEnd"/>
      <w:r w:rsidRPr="00E70B75">
        <w:rPr>
          <w:rFonts w:ascii="Times New Roman" w:hAnsi="Times New Roman" w:cs="Times New Roman"/>
          <w:sz w:val="24"/>
          <w:szCs w:val="24"/>
        </w:rPr>
        <w:t xml:space="preserve">. Сипаи, «свадеши», индийский Национальный Конгресс. 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0B75">
        <w:rPr>
          <w:rFonts w:ascii="Times New Roman" w:hAnsi="Times New Roman" w:cs="Times New Roman"/>
          <w:b/>
          <w:sz w:val="24"/>
          <w:szCs w:val="24"/>
        </w:rPr>
        <w:t>Международные отношения в конце XIX – начале XX вв. (2 часа)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Международные отношения: дипломатия или войны? </w:t>
      </w:r>
      <w:r w:rsidRPr="00E70B75">
        <w:rPr>
          <w:rFonts w:ascii="Times New Roman" w:hAnsi="Times New Roman" w:cs="Times New Roman"/>
          <w:sz w:val="24"/>
          <w:szCs w:val="24"/>
        </w:rPr>
        <w:t>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 xml:space="preserve">Итоговое повторение (1ч).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Итоги мирового развития в </w:t>
      </w:r>
      <w:r w:rsidRPr="00E70B75">
        <w:rPr>
          <w:rFonts w:ascii="Times New Roman" w:hAnsi="Times New Roman" w:cs="Times New Roman"/>
          <w:bCs/>
          <w:sz w:val="24"/>
          <w:szCs w:val="24"/>
          <w:lang w:eastAsia="ar-SA"/>
        </w:rPr>
        <w:t>XIX веке – начале XX века.</w:t>
      </w:r>
    </w:p>
    <w:p w:rsidR="00BA3ACF" w:rsidRPr="00E70B75" w:rsidRDefault="00BA3ACF" w:rsidP="00BA3ACF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70B7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История России XIX век.(40 часов)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РОССИЯ В ПЕРВОЙ ПОЛОВИНЕ XIX в.(19ч)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Российское государство на рубеже ве</w:t>
      </w:r>
      <w:r w:rsidRPr="00E70B75">
        <w:rPr>
          <w:rFonts w:ascii="Times New Roman" w:hAnsi="Times New Roman" w:cs="Times New Roman"/>
          <w:i/>
          <w:sz w:val="24"/>
          <w:szCs w:val="24"/>
        </w:rPr>
        <w:softHyphen/>
        <w:t>ков</w:t>
      </w:r>
      <w:r w:rsidRPr="00E70B75">
        <w:rPr>
          <w:rFonts w:ascii="Times New Roman" w:hAnsi="Times New Roman" w:cs="Times New Roman"/>
          <w:sz w:val="24"/>
          <w:szCs w:val="24"/>
        </w:rPr>
        <w:t>. Территория. Население. Социально-экономическое и политическое развитие.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Внутренняя политика в 1801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1806 гг. </w:t>
      </w:r>
      <w:r w:rsidRPr="00E70B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Император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Александр I и его окружение. «Негласный комитет». Начало преобразований. Создание министерств. Указ о «вольных хлебопашцах».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Меры по развитию системы образования.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Аграрная реформа в Прибалтике.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Внешняя политика в 1801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1812 гг.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Международное по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ложение России в начале века. Россия в третьей и четвертой антифранцузских коалициях. 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Тильзитский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 мир </w:t>
      </w:r>
      <w:smartTag w:uri="urn:schemas-microsoft-com:office:smarttags" w:element="metricconverter">
        <w:smartTagPr>
          <w:attr w:name="ProductID" w:val="1807 г"/>
        </w:smartTagPr>
        <w:r w:rsidRPr="00E70B75">
          <w:rPr>
            <w:rFonts w:ascii="Times New Roman" w:hAnsi="Times New Roman" w:cs="Times New Roman"/>
            <w:color w:val="000000"/>
            <w:sz w:val="24"/>
            <w:szCs w:val="24"/>
          </w:rPr>
          <w:t>1807 г</w:t>
        </w:r>
      </w:smartTag>
      <w:r w:rsidRPr="00E70B75">
        <w:rPr>
          <w:rFonts w:ascii="Times New Roman" w:hAnsi="Times New Roman" w:cs="Times New Roman"/>
          <w:color w:val="000000"/>
          <w:sz w:val="24"/>
          <w:szCs w:val="24"/>
        </w:rPr>
        <w:t>. и его последствия. Войны России с Турцией, Ираном, Швецией. Расширение рос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сийского присутствия на Кавказе. Присоединение к России Финляндии и Бессарабии. Разрыв русско-французского союза.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Реформаторская деятельность М. М. Сперанского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. Личность реформатора и начало его деятельности. Проект политической реформы: замыслы и результаты. Учреждение Государствен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ного совета. Экономические реформы. Отставка М. М. Сперанского: при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чины и последствия.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Отечественная война </w:t>
      </w:r>
      <w:smartTag w:uri="urn:schemas-microsoft-com:office:smarttags" w:element="metricconverter">
        <w:smartTagPr>
          <w:attr w:name="ProductID" w:val="1812 г"/>
        </w:smartTagPr>
        <w:r w:rsidRPr="00E70B75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1812 г</w:t>
        </w:r>
      </w:smartTag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Причины и начало войны. Планы и силы сторон. Смоленское сражение. Назначение М. И. Кутузова главно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командующим. Бородинское сражение и его значение. Оставление Москвы и 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Тарутинский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 маневр. Патриотический подъем в русском обществе. Партизанское движение. Гибель «великой армии» Наполе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она. Освобождение России от захватчиков. </w:t>
      </w:r>
      <w:r w:rsidRPr="00E70B75">
        <w:rPr>
          <w:rFonts w:ascii="Times New Roman" w:hAnsi="Times New Roman" w:cs="Times New Roman"/>
          <w:sz w:val="24"/>
          <w:szCs w:val="24"/>
        </w:rPr>
        <w:t>Герои вой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ны. Причины по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беды России в войне.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Заграничные походы русской армии. Внешняя политика Рос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сии в 1813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1825 гг.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Начало Заграничных походов, его цели. Смерть М. И. Кутузова. Завершение разгрома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Наполеона. Россия на Венском конгрессе. Роль и место России в Священном союзе. Восточный вопрос во внешней политике Александра I. Россия и Америка.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Внутренняя политика в 1815—1825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гг.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Перемены во внутриполитическом курсе Александра I. Польская конституция. «Уставная грамота Российской империи» Н. Н. Новосильцева. Уси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ление политической реакции в начале 1820-х гг. Основные итоги внутренней политики Александра I.</w:t>
      </w:r>
    </w:p>
    <w:p w:rsidR="00BA3ACF" w:rsidRPr="00E70B75" w:rsidRDefault="00BA3ACF" w:rsidP="00BA3ACF">
      <w:pPr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Социально-экономическое развитие после Отечественной войны </w:t>
      </w:r>
      <w:smartTag w:uri="urn:schemas-microsoft-com:office:smarttags" w:element="metricconverter">
        <w:smartTagPr>
          <w:attr w:name="ProductID" w:val="1812 г"/>
        </w:smartTagPr>
        <w:r w:rsidRPr="00E70B75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1812 г</w:t>
        </w:r>
      </w:smartTag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Экономический кризис 1812—1815 гг. Отмена крепостного права в Прибалтике. Аграрный проект А.А. Аракчеева. Развитие промышленности и торговли.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Общественное движение при Александре 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Зарождение организованного общественного движения. Первые тайные общества. Южное и Север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ное общества. Конституционные проекты П. И. Пестеля и Н. М. Му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равьева. Власть и тайные общества.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Династический кризис </w:t>
      </w:r>
      <w:smartTag w:uri="urn:schemas-microsoft-com:office:smarttags" w:element="metricconverter">
        <w:smartTagPr>
          <w:attr w:name="ProductID" w:val="1825 г"/>
        </w:smartTagPr>
        <w:r w:rsidRPr="00E70B75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1825 г</w:t>
        </w:r>
      </w:smartTag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Выступление декабристов.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Смерть Александра I и динас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тический кризис. Восстание 14 декабря </w:t>
      </w:r>
      <w:smartTag w:uri="urn:schemas-microsoft-com:office:smarttags" w:element="metricconverter">
        <w:smartTagPr>
          <w:attr w:name="ProductID" w:val="1825 г"/>
        </w:smartTagPr>
        <w:r w:rsidRPr="00E70B75">
          <w:rPr>
            <w:rFonts w:ascii="Times New Roman" w:hAnsi="Times New Roman" w:cs="Times New Roman"/>
            <w:color w:val="000000"/>
            <w:sz w:val="24"/>
            <w:szCs w:val="24"/>
          </w:rPr>
          <w:t>1825 г</w:t>
        </w:r>
      </w:smartTag>
      <w:r w:rsidRPr="00E70B75">
        <w:rPr>
          <w:rFonts w:ascii="Times New Roman" w:hAnsi="Times New Roman" w:cs="Times New Roman"/>
          <w:color w:val="000000"/>
          <w:sz w:val="24"/>
          <w:szCs w:val="24"/>
        </w:rPr>
        <w:t>. и причины его неудачи. Восстание Черниговского полка на Украине. Следствие и суд над декабристами. Историческое значе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ние и последствия восстания декабристов.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Внутренняя политика Николая I. </w:t>
      </w:r>
      <w:r w:rsidRPr="00E70B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Император Николай 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Укрепление государ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ственного аппарата и социальной опоры самодержавия. Кодификация законодательства. По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пытки решения крестьянского вопроса, </w:t>
      </w:r>
      <w:r w:rsidRPr="00E70B75">
        <w:rPr>
          <w:rFonts w:ascii="Times New Roman" w:hAnsi="Times New Roman" w:cs="Times New Roman"/>
          <w:sz w:val="24"/>
          <w:szCs w:val="24"/>
        </w:rPr>
        <w:t>реформа управления го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сударственными крестьянами П. Д. Кисе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лева.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 Русская православная церковь и государство. Усиление борьбы с революционными настроениями, основные способы и методы борьбы. 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Социально-экономическое развитие в 1820-1850-е гг.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Противоречия хозяйст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венного развития. </w:t>
      </w:r>
      <w:r w:rsidRPr="00E70B75">
        <w:rPr>
          <w:rFonts w:ascii="Times New Roman" w:hAnsi="Times New Roman" w:cs="Times New Roman"/>
          <w:sz w:val="24"/>
          <w:szCs w:val="24"/>
        </w:rPr>
        <w:t>Начало промышленного переворо</w:t>
      </w:r>
      <w:r w:rsidRPr="00E70B75">
        <w:rPr>
          <w:rFonts w:ascii="Times New Roman" w:hAnsi="Times New Roman" w:cs="Times New Roman"/>
          <w:sz w:val="24"/>
          <w:szCs w:val="24"/>
        </w:rPr>
        <w:softHyphen/>
        <w:t xml:space="preserve">та, его экономические и социальные последствия.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Первые железные дороги и пароходства. Помещичье и крестьянское хозяйства. Финансовая реформа Е. Ф. 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Канкрина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>. Торговля. Города. Итоги социально-экономического развития.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Внешняя политика Николая I в 1826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1849 гг.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Россия и революционное движение в Европе. Поль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ский вопрос. Русско-иран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ская война 1826—1828 гг. Русско-турецкая война 1828—1829 гг. Обострение русско-английских противоречий. Кавказская война. Мюридизм. Имамат. Движение Шамиля. Россия и Центральная Азия.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Общественное движение в годы правления Николая 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Особенности общест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венного движения 1830—1850-х гг. Консервативное движение. Теория «официальной народности» С. С. Уварова. Либеральное движе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ние. Западники и славянофилы о прошлом, настоящем и будущем России. Революционное движение. Кружки 1820-1830-х гг. Петрашевцы. Теория «об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щинного социализма» А. И. Герцена.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Крымская война 1853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1856 гг.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Обострение Восточного во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проса. Цели, силы и планы сторон. Начальный этап войны. Вступление в войну Англии и Франции. Оборона  Севастополя. П. С. Нахимов,  В. А. Корнилов, В. И. Истомин.  Кавказский фронт. Парижский мир </w:t>
      </w:r>
      <w:smartTag w:uri="urn:schemas-microsoft-com:office:smarttags" w:element="metricconverter">
        <w:smartTagPr>
          <w:attr w:name="ProductID" w:val="1856 г"/>
        </w:smartTagPr>
        <w:r w:rsidRPr="00E70B75">
          <w:rPr>
            <w:rFonts w:ascii="Times New Roman" w:hAnsi="Times New Roman" w:cs="Times New Roman"/>
            <w:color w:val="000000"/>
            <w:sz w:val="24"/>
            <w:szCs w:val="24"/>
          </w:rPr>
          <w:t>1856 г</w:t>
        </w:r>
      </w:smartTag>
      <w:r w:rsidRPr="00E70B75">
        <w:rPr>
          <w:rFonts w:ascii="Times New Roman" w:hAnsi="Times New Roman" w:cs="Times New Roman"/>
          <w:color w:val="000000"/>
          <w:sz w:val="24"/>
          <w:szCs w:val="24"/>
        </w:rPr>
        <w:t>. Итоги войны.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Образование и наука.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образования, его сословный характер. Открытия русских ученых в биологии, медицине, геологии, астрономии, математике, физике, химии. Внедрение научных и технических новшеств в производство.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Русские первооткрыватели и путешественники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. Кругосветные экспедиции И. Ф. Крузенштерна и Ю. Ф. Лисянского, Ф. Ф. Бел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линсгаузена и М. П. Лазарева. Открытие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Антарктиды. Освоение Русской Америки. Дальневос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точные экспедиции. Русское ге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ографическое общество.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Художественная культура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. Особенности и основные стили в художественной культуре (классицизм, сентиментализм, ро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мантизм, реализм). </w:t>
      </w:r>
      <w:r w:rsidRPr="00E70B75">
        <w:rPr>
          <w:rFonts w:ascii="Times New Roman" w:hAnsi="Times New Roman" w:cs="Times New Roman"/>
          <w:sz w:val="24"/>
          <w:szCs w:val="24"/>
        </w:rPr>
        <w:t>Национальные корни отечест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венной культуры и западные влияния. Золотой век русской литературы: писате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ли и их произведения. Театр. Становление на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циональной музыкальной школы. Живопись: стили, жанры, художники. Архитектура: стили, зодчие и их произведения. Вклад российской культуры первой половины XIX в. в мировую культуру.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sz w:val="24"/>
          <w:szCs w:val="24"/>
        </w:rPr>
        <w:t>Быт и обычаи</w:t>
      </w:r>
      <w:r w:rsidRPr="00E70B75">
        <w:rPr>
          <w:rFonts w:ascii="Times New Roman" w:hAnsi="Times New Roman" w:cs="Times New Roman"/>
          <w:sz w:val="24"/>
          <w:szCs w:val="24"/>
        </w:rPr>
        <w:t xml:space="preserve">. Особенности жилища, одежды, питания разных слоев населения. Досуг. Семья и семейные обряды.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РОССИЯ ВО ВТОРОЙ ПОЛОВИНЕ XIX в.(21 час)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Начало царствования Александра II.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Лич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ность Александра II  и начало его правления. Предпосылки и причины отмены крепост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права. Смягчение политического режима. </w:t>
      </w:r>
      <w:r w:rsidRPr="00E70B75">
        <w:rPr>
          <w:rFonts w:ascii="Times New Roman" w:hAnsi="Times New Roman" w:cs="Times New Roman"/>
          <w:sz w:val="24"/>
          <w:szCs w:val="24"/>
        </w:rPr>
        <w:t>Радикалы, либералы, консерваторы: пла</w:t>
      </w:r>
      <w:r w:rsidRPr="00E70B75">
        <w:rPr>
          <w:rFonts w:ascii="Times New Roman" w:hAnsi="Times New Roman" w:cs="Times New Roman"/>
          <w:sz w:val="24"/>
          <w:szCs w:val="24"/>
        </w:rPr>
        <w:softHyphen/>
        <w:t>ны и проекты переустройства России.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Крестьянская реформа </w:t>
      </w:r>
      <w:smartTag w:uri="urn:schemas-microsoft-com:office:smarttags" w:element="metricconverter">
        <w:smartTagPr>
          <w:attr w:name="ProductID" w:val="1861 г"/>
        </w:smartTagPr>
        <w:r w:rsidRPr="00E70B75">
          <w:rPr>
            <w:rFonts w:ascii="Times New Roman" w:hAnsi="Times New Roman" w:cs="Times New Roman"/>
            <w:i/>
            <w:iCs/>
            <w:color w:val="000000"/>
            <w:sz w:val="24"/>
            <w:szCs w:val="24"/>
          </w:rPr>
          <w:t>1861 г</w:t>
        </w:r>
      </w:smartTag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Подготовка крестьянской реформы. Великий князь Константин Николаевич и Я. И. Ростовцев. Основные положения крестьянской ре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формы </w:t>
      </w:r>
      <w:smartTag w:uri="urn:schemas-microsoft-com:office:smarttags" w:element="metricconverter">
        <w:smartTagPr>
          <w:attr w:name="ProductID" w:val="1861 г"/>
        </w:smartTagPr>
        <w:r w:rsidRPr="00E70B75">
          <w:rPr>
            <w:rFonts w:ascii="Times New Roman" w:hAnsi="Times New Roman" w:cs="Times New Roman"/>
            <w:color w:val="000000"/>
            <w:sz w:val="24"/>
            <w:szCs w:val="24"/>
          </w:rPr>
          <w:t>1861 г</w:t>
        </w:r>
      </w:smartTag>
      <w:r w:rsidRPr="00E70B75">
        <w:rPr>
          <w:rFonts w:ascii="Times New Roman" w:hAnsi="Times New Roman" w:cs="Times New Roman"/>
          <w:color w:val="000000"/>
          <w:sz w:val="24"/>
          <w:szCs w:val="24"/>
        </w:rPr>
        <w:t>. Значение отмены крепостного права.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Либеральные реформы 1860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18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70-х гг.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Земская и городская ре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формы. Создание местного самоуправления. Судебная реформа. Военные реформы. Реформы в сфере просвещения. Претворение реформ в жизнь. Борьба кон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сервативной и либеральной группировок в правительстве. «Диктатура сердца» М. Т. 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Лорис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>-Меликова и его проект реформ.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Социально-экономическое развитие после отмены крепостного права.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Перестройка сельскохозяйственного и про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мышленного производства. Реорганизация финансово-кредитной системы. «Железнодорожная горячка». Завершение промышленно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го переворота, его последствия.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Изменения в социальной структуре общества: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рование буржуазии, рост пролетариата.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Общественное движение: либералы и консерваторы.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Особенности российского либера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лизма середины 1850-х — начала 1860-х гг. Тверской адрес </w:t>
      </w:r>
      <w:smartTag w:uri="urn:schemas-microsoft-com:office:smarttags" w:element="metricconverter">
        <w:smartTagPr>
          <w:attr w:name="ProductID" w:val="1862 г"/>
        </w:smartTagPr>
        <w:r w:rsidRPr="00E70B75">
          <w:rPr>
            <w:rFonts w:ascii="Times New Roman" w:hAnsi="Times New Roman" w:cs="Times New Roman"/>
            <w:color w:val="000000"/>
            <w:sz w:val="24"/>
            <w:szCs w:val="24"/>
          </w:rPr>
          <w:t>1862 г</w:t>
        </w:r>
      </w:smartTag>
      <w:r w:rsidRPr="00E70B75">
        <w:rPr>
          <w:rFonts w:ascii="Times New Roman" w:hAnsi="Times New Roman" w:cs="Times New Roman"/>
          <w:color w:val="000000"/>
          <w:sz w:val="24"/>
          <w:szCs w:val="24"/>
        </w:rPr>
        <w:t>. Раз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ногласия в либеральном движении. Земский конституционализм. Консерваторы и реформы.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Зарождение революционного народничества и его идеология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. Причины роста революционного движения. Революционные народники конца 1850-х – начала 1860-х гг. Н. Г. Чернышевский. Первая «Земля и воля». Теоретики революционного народни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чества: М. А. Бакунин, П. Л. Лавров, П. Н. Ткачев.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Революционное народничество второй половины 1860-х – начала 1880-х гг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. Народнические организации второй половины 1860-х — начала 1870-х гг. С. Г. Неча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ев и «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нечаевщина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>». «Хождение в народ», вторая «Земля и воля». Пер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вые рабочие организации. Раскол «Земли и воли». «Народная во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ля». Террор. Убийство Александра П.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Внешняя политика Александра II.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внеш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ней политики России в 1860—1870-х гг. А. М. Горчаков. Европейская политика России. Завершение Кавказской войны. Политика России в Средней Азии. Дальневосточная политика. Продажа Аляски.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Русско-турецкая война 1877—1878 гг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. Причины войны, ход военных действий, итоги. М. Д. Скобелев. Сан-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Стефанский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 мир и Берлинский конгресс. Причины победы России в войне. Роль России в осво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бождении балканских народов от османского ига.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Внутренняя политика Александра III.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Личность Александра III. Начало нового царствования. К. П. Победоносцев. Попытки реше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ния крестьянского вопроса. Начало рабочего законодательства. Меры по борьбе с «крамолой». Политика в области просвеще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ния и печати. Укрепление положения дворянства. Наступление на местное самоуправление. Национальная и религиозная политика Александра III.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Экономическое развитие в годы правления Александра III.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Общая ха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рактеристика экономической политики Александра III. Деятельность Н. X. 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Бунге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. Экономическая политика И. А. </w:t>
      </w:r>
      <w:proofErr w:type="spellStart"/>
      <w:r w:rsidRPr="00E70B75">
        <w:rPr>
          <w:rFonts w:ascii="Times New Roman" w:hAnsi="Times New Roman" w:cs="Times New Roman"/>
          <w:color w:val="000000"/>
          <w:sz w:val="24"/>
          <w:szCs w:val="24"/>
        </w:rPr>
        <w:t>Вышнеградского</w:t>
      </w:r>
      <w:proofErr w:type="spellEnd"/>
      <w:r w:rsidRPr="00E70B75">
        <w:rPr>
          <w:rFonts w:ascii="Times New Roman" w:hAnsi="Times New Roman" w:cs="Times New Roman"/>
          <w:color w:val="000000"/>
          <w:sz w:val="24"/>
          <w:szCs w:val="24"/>
        </w:rPr>
        <w:t>. Начало государственной деятельности С. Ю. Витте. «Золотое деся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тилетие» русской промышленности. Состояние сельского хозяйства.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Положение основных слоев общества.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Социаль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ная структура пореформенного общества. Крестьянская община. Усиление процесса рас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слоения крестьянства. Изменения в образе жизни поре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форменного крестьянства. Размывание дворянского сословия. Дворянское предпринима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тельство. Социальный облик российской буржуазии. Меценатство и благотворительность. Особенности российского пролетариата. Положение и роль духовенства. Разночин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ная интеллигенция. Казачество.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Общественное движение в 80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90-х гг. XIX в.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Кризис революцион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народничества. Изменения в либеральном движении. Усиление позиций консерваторов. Распространение марксизма в России, зарождение российской социал-демократии.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Внешняя политика Александра III.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Приоритеты и основные направления внешней политики Александра III. Ослабление рос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сийского влияния на Балканах. Поиск союзников в Европе. Сбли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жение России и Франции. Азиатская политика России.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Просвещение и наука. </w:t>
      </w:r>
      <w:r w:rsidRPr="00E70B7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Развитие образования: достижения и проблемы. 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Успехи естественных, физико-математических и прикладных наук.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Важнейшие достижения российских ученых, их вклад в мировую науку и технику.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географических знаний и гуманитарных наук. С. М. Соловьев и В. О. Ключевский.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Литература и изобразительное искусство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 xml:space="preserve">. Критический реализм в литературе. </w:t>
      </w:r>
      <w:r w:rsidRPr="00E70B75">
        <w:rPr>
          <w:rFonts w:ascii="Times New Roman" w:hAnsi="Times New Roman" w:cs="Times New Roman"/>
          <w:sz w:val="24"/>
          <w:szCs w:val="24"/>
        </w:rPr>
        <w:t xml:space="preserve">Живопись: академизм и реализм.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Общественно-политическое значение дея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тельности передвижников. Скульптура.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color w:val="000000"/>
          <w:sz w:val="24"/>
          <w:szCs w:val="24"/>
        </w:rPr>
        <w:t>Архитектура, музыка, театр, народное творчество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. Основные архитектурные стили. «Могучая кучка» и П. И. Чайковский, их значение для развития русской и зарубежной музыки. Русская опе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ра. Мировое значение русской музыки. Успехи музыкального обра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зования. Русский драматический театр и его значение в развитии культуры и общественной жизни. Художественные промыслы, их хозяйственное и культурное значение.  </w:t>
      </w:r>
    </w:p>
    <w:p w:rsidR="00BA3ACF" w:rsidRPr="00E70B75" w:rsidRDefault="00BA3ACF" w:rsidP="00BA3ACF">
      <w:pPr>
        <w:shd w:val="clear" w:color="auto" w:fill="FFFFFF"/>
        <w:spacing w:before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B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Быт: новые черты в жизни города и деревни. 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t>Рост населе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ния. Урбанизация. Изменение облика городов. Развитие связи и го</w:t>
      </w:r>
      <w:r w:rsidRPr="00E70B75">
        <w:rPr>
          <w:rFonts w:ascii="Times New Roman" w:hAnsi="Times New Roman" w:cs="Times New Roman"/>
          <w:color w:val="000000"/>
          <w:sz w:val="24"/>
          <w:szCs w:val="24"/>
        </w:rPr>
        <w:softHyphen/>
        <w:t>родского транспорта. Жизнь и быт городских «верхов» и окраин. Досуг горожан. Изменения в деревенской жизни.</w:t>
      </w:r>
    </w:p>
    <w:p w:rsidR="00BA3ACF" w:rsidRDefault="00BA3ACF" w:rsidP="009B3BE2">
      <w:pPr>
        <w:spacing w:line="252" w:lineRule="auto"/>
        <w:ind w:right="-1843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BA3ACF" w:rsidRDefault="00BA3ACF" w:rsidP="009B3BE2">
      <w:pPr>
        <w:spacing w:line="252" w:lineRule="auto"/>
        <w:ind w:right="-1843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9B3BE2" w:rsidRPr="003273DF" w:rsidRDefault="00AF77BC" w:rsidP="009B3BE2">
      <w:pPr>
        <w:spacing w:line="252" w:lineRule="auto"/>
        <w:ind w:right="-1843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</w:t>
      </w:r>
      <w:r w:rsidR="009308E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Т</w:t>
      </w:r>
      <w:r w:rsidR="009B3BE2" w:rsidRPr="009A0DF9">
        <w:rPr>
          <w:rFonts w:ascii="Times New Roman" w:eastAsia="Times New Roman" w:hAnsi="Times New Roman" w:cs="Times New Roman"/>
          <w:sz w:val="28"/>
          <w:szCs w:val="28"/>
          <w:lang w:bidi="en-US"/>
        </w:rPr>
        <w:t>емати</w:t>
      </w:r>
      <w:r w:rsidR="00CB231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ческое планирование по </w:t>
      </w:r>
      <w:r w:rsidR="009B3BE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истории  8 класс                     </w:t>
      </w:r>
      <w:r w:rsidR="009B3BE2" w:rsidRPr="009A0DF9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947"/>
        <w:gridCol w:w="4620"/>
        <w:gridCol w:w="2551"/>
      </w:tblGrid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№</w:t>
            </w:r>
          </w:p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урока</w:t>
            </w:r>
          </w:p>
        </w:tc>
        <w:tc>
          <w:tcPr>
            <w:tcW w:w="947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Дата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раздела, урока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часов</w:t>
            </w:r>
          </w:p>
        </w:tc>
      </w:tr>
      <w:tr w:rsidR="009B3BE2" w:rsidRPr="00CB79EB" w:rsidTr="009B3BE2">
        <w:tc>
          <w:tcPr>
            <w:tcW w:w="9180" w:type="dxa"/>
            <w:gridSpan w:val="4"/>
          </w:tcPr>
          <w:p w:rsidR="009B3BE2" w:rsidRPr="009B3BE2" w:rsidRDefault="009B3BE2" w:rsidP="009B3B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9B3BE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1. Реакция и революция в европейском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</w:t>
            </w:r>
            <w:r w:rsidRPr="009B3BE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</w:t>
            </w:r>
            <w:r w:rsidRPr="009B3BE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4</w:t>
            </w:r>
          </w:p>
          <w:p w:rsidR="009B3BE2" w:rsidRPr="00CB79EB" w:rsidRDefault="009B3BE2" w:rsidP="009B3BE2">
            <w:pPr>
              <w:pStyle w:val="a3"/>
              <w:jc w:val="center"/>
              <w:rPr>
                <w:lang w:val="en-US" w:bidi="en-US"/>
              </w:rPr>
            </w:pPr>
            <w:r w:rsidRPr="009B3BE2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и мировом</w:t>
            </w:r>
            <w:r w:rsidRPr="009B3BE2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9B3BE2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развитии.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47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Империя Наполеона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 w:rsidR="00C42D3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947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Поход в Россию и крушение Французской империи.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947" w:type="dxa"/>
          </w:tcPr>
          <w:p w:rsidR="009B3BE2" w:rsidRPr="00CB79EB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</w:t>
            </w:r>
            <w:r w:rsidR="009B3BE2"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Священный союз и революционное движение в Европе в 1820-1830-х гг. 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947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Победа освободительного движения в Латинской Америке. 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C64D62">
        <w:tc>
          <w:tcPr>
            <w:tcW w:w="9180" w:type="dxa"/>
            <w:gridSpan w:val="4"/>
          </w:tcPr>
          <w:p w:rsidR="006D22AF" w:rsidRPr="006D22AF" w:rsidRDefault="006D22AF" w:rsidP="006D22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B79EB">
              <w:rPr>
                <w:lang w:bidi="en-US"/>
              </w:rPr>
              <w:t xml:space="preserve"> </w:t>
            </w:r>
            <w:r>
              <w:rPr>
                <w:lang w:bidi="en-US"/>
              </w:rPr>
              <w:t xml:space="preserve">                     </w:t>
            </w:r>
            <w:r w:rsidRPr="00CB79EB">
              <w:rPr>
                <w:lang w:bidi="en-US"/>
              </w:rPr>
              <w:t xml:space="preserve">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2. Становление национальных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3</w:t>
            </w:r>
          </w:p>
          <w:p w:rsidR="006D22AF" w:rsidRPr="006D22AF" w:rsidRDefault="006D22AF" w:rsidP="006D22AF">
            <w:pPr>
              <w:pStyle w:val="a3"/>
              <w:rPr>
                <w:lang w:bidi="en-US"/>
              </w:rPr>
            </w:pP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государств в Европе.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947" w:type="dxa"/>
          </w:tcPr>
          <w:p w:rsidR="009B3BE2" w:rsidRPr="00CB79EB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  <w:r w:rsidR="009B3BE2"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Незавершённые революции 1848-1849 гг. в Европе. 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947" w:type="dxa"/>
          </w:tcPr>
          <w:p w:rsidR="009B3BE2" w:rsidRPr="00CB79EB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  <w:r w:rsidR="009B3BE2"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Начало воссоединения Италии и объединение Германии. 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947" w:type="dxa"/>
          </w:tcPr>
          <w:p w:rsidR="009B3BE2" w:rsidRPr="00CB79EB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</w:t>
            </w:r>
            <w:r w:rsidR="009B3BE2"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Франко-прусская война и Парижская коммуна. 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4F06A4">
        <w:tc>
          <w:tcPr>
            <w:tcW w:w="9180" w:type="dxa"/>
            <w:gridSpan w:val="4"/>
          </w:tcPr>
          <w:p w:rsidR="006D22AF" w:rsidRPr="006D22AF" w:rsidRDefault="006D22AF" w:rsidP="006D22AF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</w:t>
            </w:r>
            <w:r w:rsidRPr="006D2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3. Европа на пути промышленного развития.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</w:t>
            </w:r>
            <w:r w:rsidRPr="006D2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</w:t>
            </w:r>
          </w:p>
          <w:p w:rsidR="006D22AF" w:rsidRPr="006D22AF" w:rsidRDefault="006D22AF" w:rsidP="006D22AF">
            <w:pPr>
              <w:pStyle w:val="a3"/>
              <w:rPr>
                <w:lang w:bidi="en-US"/>
              </w:rPr>
            </w:pP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Социальные и идейно-политические итоги.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3273DF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273D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947" w:type="dxa"/>
          </w:tcPr>
          <w:p w:rsidR="009B3BE2" w:rsidRPr="003273DF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273D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3273D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Рост промышленного производства и зарождение рабочего движения в первой половине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 </w:t>
            </w:r>
          </w:p>
        </w:tc>
        <w:tc>
          <w:tcPr>
            <w:tcW w:w="2551" w:type="dxa"/>
          </w:tcPr>
          <w:p w:rsidR="009B3BE2" w:rsidRPr="003273DF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273D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6D22AF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947" w:type="dxa"/>
          </w:tcPr>
          <w:p w:rsidR="009B3BE2" w:rsidRPr="0026311E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  <w:r w:rsidR="009B3BE2"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Индустриальные страны во второй половине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начале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9B3BE2" w:rsidRPr="00CB79EB" w:rsidTr="009B3BE2">
        <w:tc>
          <w:tcPr>
            <w:tcW w:w="1062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947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0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620" w:type="dxa"/>
          </w:tcPr>
          <w:p w:rsidR="009B3BE2" w:rsidRPr="00CB79EB" w:rsidRDefault="009B3BE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Консервативные, либеральные и социалистические идеи в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 </w:t>
            </w:r>
          </w:p>
        </w:tc>
        <w:tc>
          <w:tcPr>
            <w:tcW w:w="2551" w:type="dxa"/>
          </w:tcPr>
          <w:p w:rsidR="009B3BE2" w:rsidRPr="00CB79EB" w:rsidRDefault="009B3BE2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E27D69">
        <w:tc>
          <w:tcPr>
            <w:tcW w:w="9180" w:type="dxa"/>
            <w:gridSpan w:val="4"/>
          </w:tcPr>
          <w:p w:rsidR="006D22AF" w:rsidRPr="006D22AF" w:rsidRDefault="006D22AF" w:rsidP="006D22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B79EB">
              <w:rPr>
                <w:lang w:bidi="en-US"/>
              </w:rPr>
              <w:t xml:space="preserve">   </w:t>
            </w:r>
            <w:r>
              <w:rPr>
                <w:lang w:bidi="en-US"/>
              </w:rPr>
              <w:t xml:space="preserve">               </w:t>
            </w:r>
            <w:r w:rsidRPr="00CB79EB">
              <w:rPr>
                <w:lang w:bidi="en-US"/>
              </w:rPr>
              <w:t xml:space="preserve">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4. Ведущие страны мира в  середине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5</w:t>
            </w:r>
          </w:p>
          <w:p w:rsidR="006D22AF" w:rsidRPr="003273DF" w:rsidRDefault="006D22AF" w:rsidP="006D22AF">
            <w:pPr>
              <w:pStyle w:val="a3"/>
              <w:rPr>
                <w:lang w:bidi="en-US"/>
              </w:rPr>
            </w:pP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XIX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 начале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в.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947" w:type="dxa"/>
          </w:tcPr>
          <w:p w:rsidR="006D22AF" w:rsidRPr="00CB79EB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</w:t>
            </w:r>
            <w:r w:rsidR="006D22AF"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Великобритания и 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доминионы.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947" w:type="dxa"/>
          </w:tcPr>
          <w:p w:rsidR="006D22AF" w:rsidRPr="00CB79EB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</w:t>
            </w:r>
            <w:r w:rsidR="006D22AF"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США.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947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Страны Западной и Центральной Европы.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947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Государства Южной и Юго-Восточной Европы.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947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.10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Япония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пути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модернизации.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B02A6D">
        <w:tc>
          <w:tcPr>
            <w:tcW w:w="9180" w:type="dxa"/>
            <w:gridSpan w:val="4"/>
          </w:tcPr>
          <w:p w:rsidR="006D22AF" w:rsidRPr="006D22AF" w:rsidRDefault="006D22AF" w:rsidP="006D22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5. Восток в орбите влияния Запада.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6</w:t>
            </w:r>
          </w:p>
          <w:p w:rsidR="006D22AF" w:rsidRPr="006D22AF" w:rsidRDefault="006D22AF" w:rsidP="006D22AF">
            <w:pPr>
              <w:pStyle w:val="a3"/>
              <w:rPr>
                <w:lang w:bidi="en-US"/>
              </w:rPr>
            </w:pP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lastRenderedPageBreak/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Латинская Америка в конце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XIX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– начале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в.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6D22AF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16</w:t>
            </w:r>
          </w:p>
        </w:tc>
        <w:tc>
          <w:tcPr>
            <w:tcW w:w="947" w:type="dxa"/>
          </w:tcPr>
          <w:p w:rsidR="006D22AF" w:rsidRPr="006D22AF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.10</w:t>
            </w:r>
          </w:p>
        </w:tc>
        <w:tc>
          <w:tcPr>
            <w:tcW w:w="4620" w:type="dxa"/>
          </w:tcPr>
          <w:p w:rsidR="006D22AF" w:rsidRPr="006D22AF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Индия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властью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англичан. </w:t>
            </w:r>
          </w:p>
        </w:tc>
        <w:tc>
          <w:tcPr>
            <w:tcW w:w="2551" w:type="dxa"/>
          </w:tcPr>
          <w:p w:rsidR="006D22AF" w:rsidRPr="006D22AF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6D22AF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947" w:type="dxa"/>
          </w:tcPr>
          <w:p w:rsidR="006D22AF" w:rsidRPr="006D22AF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27.10</w:t>
            </w:r>
          </w:p>
        </w:tc>
        <w:tc>
          <w:tcPr>
            <w:tcW w:w="4620" w:type="dxa"/>
          </w:tcPr>
          <w:p w:rsidR="006D22AF" w:rsidRPr="006D22AF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«Опиумные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войны». </w:t>
            </w:r>
          </w:p>
        </w:tc>
        <w:tc>
          <w:tcPr>
            <w:tcW w:w="2551" w:type="dxa"/>
          </w:tcPr>
          <w:p w:rsidR="006D22AF" w:rsidRPr="006D22AF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6D22AF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947" w:type="dxa"/>
          </w:tcPr>
          <w:p w:rsidR="006D22AF" w:rsidRPr="009A0DF9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  <w:r w:rsidR="006D22AF" w:rsidRPr="006D22A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Османская империя и Персия в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начале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947" w:type="dxa"/>
          </w:tcPr>
          <w:p w:rsidR="006D22AF" w:rsidRPr="003273DF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03</w:t>
            </w:r>
            <w:r w:rsidR="006D22AF" w:rsidRPr="003273D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.11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Завершение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колониального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мира.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947" w:type="dxa"/>
          </w:tcPr>
          <w:p w:rsidR="006D22AF" w:rsidRPr="00012BD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012BD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="00BF206E" w:rsidRPr="00012B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012BD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.11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Колониализм.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947" w:type="dxa"/>
          </w:tcPr>
          <w:p w:rsidR="006D22AF" w:rsidRPr="00CB79EB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</w:t>
            </w:r>
            <w:r w:rsidR="006D22AF"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.11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Латинская Америка во второй половине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начале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 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F35AAE">
        <w:tc>
          <w:tcPr>
            <w:tcW w:w="9180" w:type="dxa"/>
            <w:gridSpan w:val="4"/>
          </w:tcPr>
          <w:p w:rsidR="006D22AF" w:rsidRPr="006D22AF" w:rsidRDefault="006D22AF" w:rsidP="006D22A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CB79EB">
              <w:rPr>
                <w:lang w:bidi="en-US"/>
              </w:rPr>
              <w:t xml:space="preserve">     </w:t>
            </w:r>
            <w:r>
              <w:rPr>
                <w:lang w:bidi="en-US"/>
              </w:rPr>
              <w:t xml:space="preserve">     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Глава 6. Обострение противоречий на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1</w:t>
            </w:r>
          </w:p>
          <w:p w:rsidR="006D22AF" w:rsidRPr="006D22AF" w:rsidRDefault="006D22AF" w:rsidP="006D22AF">
            <w:pPr>
              <w:pStyle w:val="a3"/>
              <w:rPr>
                <w:lang w:bidi="en-US"/>
              </w:rPr>
            </w:pP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   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международной  арене в конце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XIX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- начале 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  <w:t>XX</w:t>
            </w:r>
            <w:r w:rsidRPr="006D22AF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в.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947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  <w:r w:rsidR="00BF206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.11</w:t>
            </w:r>
          </w:p>
        </w:tc>
        <w:tc>
          <w:tcPr>
            <w:tcW w:w="4620" w:type="dxa"/>
          </w:tcPr>
          <w:p w:rsidR="006D22AF" w:rsidRPr="00CB79EB" w:rsidRDefault="006D22AF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Военно-политические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союзы.</w:t>
            </w:r>
          </w:p>
        </w:tc>
        <w:tc>
          <w:tcPr>
            <w:tcW w:w="2551" w:type="dxa"/>
          </w:tcPr>
          <w:p w:rsidR="006D22AF" w:rsidRPr="00CB79EB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CB79EB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6D22AF" w:rsidRPr="00CB79EB" w:rsidTr="007E76D1">
        <w:tc>
          <w:tcPr>
            <w:tcW w:w="9180" w:type="dxa"/>
            <w:gridSpan w:val="4"/>
          </w:tcPr>
          <w:p w:rsidR="006D22AF" w:rsidRPr="006D22AF" w:rsidRDefault="009308E9" w:rsidP="006D22AF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</w:t>
            </w:r>
            <w:r w:rsidR="00AF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6D2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</w:t>
            </w:r>
            <w:r w:rsidR="006D22AF" w:rsidRPr="00CB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Глава 7.Наука, культура и искусство</w:t>
            </w:r>
            <w:r w:rsidR="006D22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          </w:t>
            </w:r>
            <w:r w:rsidR="006D22AF" w:rsidRPr="00CB7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1              </w:t>
            </w:r>
          </w:p>
        </w:tc>
      </w:tr>
      <w:tr w:rsidR="006D22AF" w:rsidRPr="00CB79EB" w:rsidTr="009B3BE2">
        <w:tc>
          <w:tcPr>
            <w:tcW w:w="1062" w:type="dxa"/>
          </w:tcPr>
          <w:p w:rsidR="006D22AF" w:rsidRPr="00AF77BC" w:rsidRDefault="009308E9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947" w:type="dxa"/>
          </w:tcPr>
          <w:p w:rsidR="006D22AF" w:rsidRPr="00AF77BC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  <w:r w:rsidR="006D22AF" w:rsidRPr="00AF77B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.11</w:t>
            </w:r>
          </w:p>
        </w:tc>
        <w:tc>
          <w:tcPr>
            <w:tcW w:w="4620" w:type="dxa"/>
          </w:tcPr>
          <w:p w:rsidR="006D22AF" w:rsidRPr="00AF77BC" w:rsidRDefault="009308E9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Технический прогресс и развитие научной картины мира.</w:t>
            </w:r>
          </w:p>
        </w:tc>
        <w:tc>
          <w:tcPr>
            <w:tcW w:w="2551" w:type="dxa"/>
          </w:tcPr>
          <w:p w:rsidR="006D22AF" w:rsidRPr="00AF77BC" w:rsidRDefault="006D22AF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F77BC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308E9" w:rsidRPr="00CB79EB" w:rsidTr="009B3BE2">
        <w:tc>
          <w:tcPr>
            <w:tcW w:w="1062" w:type="dxa"/>
          </w:tcPr>
          <w:p w:rsidR="009308E9" w:rsidRPr="00AF77BC" w:rsidRDefault="009308E9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947" w:type="dxa"/>
          </w:tcPr>
          <w:p w:rsidR="009308E9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27.11</w:t>
            </w:r>
          </w:p>
        </w:tc>
        <w:tc>
          <w:tcPr>
            <w:tcW w:w="4620" w:type="dxa"/>
          </w:tcPr>
          <w:p w:rsidR="009308E9" w:rsidRPr="009308E9" w:rsidRDefault="009308E9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Культурное наследие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9308E9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начала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</w:p>
        </w:tc>
        <w:tc>
          <w:tcPr>
            <w:tcW w:w="2551" w:type="dxa"/>
          </w:tcPr>
          <w:p w:rsidR="009308E9" w:rsidRPr="00AF77BC" w:rsidRDefault="009308E9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308E9" w:rsidRPr="00CB79EB" w:rsidTr="009B3BE2">
        <w:tc>
          <w:tcPr>
            <w:tcW w:w="1062" w:type="dxa"/>
          </w:tcPr>
          <w:p w:rsidR="009308E9" w:rsidRPr="00AF77BC" w:rsidRDefault="00657F81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947" w:type="dxa"/>
          </w:tcPr>
          <w:p w:rsidR="009308E9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01.12</w:t>
            </w:r>
          </w:p>
        </w:tc>
        <w:tc>
          <w:tcPr>
            <w:tcW w:w="4620" w:type="dxa"/>
          </w:tcPr>
          <w:p w:rsidR="009308E9" w:rsidRPr="00AF77BC" w:rsidRDefault="009308E9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Урок об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общения по теме: «Мир в 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="009E59B2" w:rsidRP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веке».</w:t>
            </w:r>
          </w:p>
        </w:tc>
        <w:tc>
          <w:tcPr>
            <w:tcW w:w="2551" w:type="dxa"/>
          </w:tcPr>
          <w:p w:rsidR="009308E9" w:rsidRPr="00AF77BC" w:rsidRDefault="009308E9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308E9" w:rsidRPr="00CB79EB" w:rsidTr="009B3BE2">
        <w:tc>
          <w:tcPr>
            <w:tcW w:w="1062" w:type="dxa"/>
          </w:tcPr>
          <w:p w:rsidR="009308E9" w:rsidRPr="00AF77BC" w:rsidRDefault="00657F81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947" w:type="dxa"/>
          </w:tcPr>
          <w:p w:rsidR="009308E9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04.12</w:t>
            </w:r>
          </w:p>
        </w:tc>
        <w:tc>
          <w:tcPr>
            <w:tcW w:w="4620" w:type="dxa"/>
          </w:tcPr>
          <w:p w:rsidR="009308E9" w:rsidRPr="00AF77BC" w:rsidRDefault="009E59B2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проверки знаний по теме: «Мир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веке».</w:t>
            </w:r>
          </w:p>
        </w:tc>
        <w:tc>
          <w:tcPr>
            <w:tcW w:w="2551" w:type="dxa"/>
          </w:tcPr>
          <w:p w:rsidR="009308E9" w:rsidRPr="00AF77BC" w:rsidRDefault="009308E9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308E9" w:rsidRPr="00CB79EB" w:rsidTr="009B3BE2">
        <w:tc>
          <w:tcPr>
            <w:tcW w:w="1062" w:type="dxa"/>
          </w:tcPr>
          <w:p w:rsidR="009308E9" w:rsidRDefault="00657F81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947" w:type="dxa"/>
          </w:tcPr>
          <w:p w:rsidR="009308E9" w:rsidRDefault="00BF206E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08.12</w:t>
            </w:r>
          </w:p>
        </w:tc>
        <w:tc>
          <w:tcPr>
            <w:tcW w:w="4620" w:type="dxa"/>
          </w:tcPr>
          <w:p w:rsidR="009308E9" w:rsidRPr="009E59B2" w:rsidRDefault="009D145A" w:rsidP="00092AF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Обобщающий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урок по теме: «Мир в 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="009E59B2" w:rsidRP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веке».</w:t>
            </w:r>
          </w:p>
        </w:tc>
        <w:tc>
          <w:tcPr>
            <w:tcW w:w="2551" w:type="dxa"/>
          </w:tcPr>
          <w:p w:rsidR="009308E9" w:rsidRDefault="009308E9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9308E9" w:rsidRPr="00CB79EB" w:rsidTr="00481B97">
        <w:tc>
          <w:tcPr>
            <w:tcW w:w="9180" w:type="dxa"/>
            <w:gridSpan w:val="4"/>
          </w:tcPr>
          <w:p w:rsidR="009308E9" w:rsidRPr="00254B6B" w:rsidRDefault="00254B6B" w:rsidP="00254B6B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                                </w:t>
            </w:r>
            <w:r w:rsidR="009308E9" w:rsidRPr="00254B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Россия в </w:t>
            </w:r>
            <w:r w:rsidR="009308E9" w:rsidRPr="00254B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XIX </w:t>
            </w:r>
            <w:r w:rsidR="009308E9" w:rsidRPr="00254B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веке</w:t>
            </w:r>
          </w:p>
        </w:tc>
      </w:tr>
      <w:tr w:rsidR="001938D8" w:rsidRPr="00CB79EB" w:rsidTr="00481B97">
        <w:tc>
          <w:tcPr>
            <w:tcW w:w="9180" w:type="dxa"/>
            <w:gridSpan w:val="4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Россия в первой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века.                                       </w:t>
            </w:r>
            <w:r w:rsidRPr="00144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18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947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11.12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Внутренняя политика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1801-1806 гг.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947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15.12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Внешняя политика в 1801-1812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947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18.12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Реформаторская деятельность М. М. Сперанского.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947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22.12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Отечественная война1812 г.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947" w:type="dxa"/>
          </w:tcPr>
          <w:p w:rsidR="001938D8" w:rsidRPr="00012BDB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12BDB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25.12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Внешняя политика в 1813-1825 г.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12.01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Внутренняя политика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1815-1825 гг.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34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15.01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Социально-экономическое развитие после Отечественной войны 1812 г.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19.01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Общественное движение при Александре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36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22.01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Выступление декабристов.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37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26.01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Внутренняя политика Николая I.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38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29.01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Социально-экономическое развитие в 20-50-е гг.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39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Внешняя политика Николая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 1826-1849 гг.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40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05.02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Общественное движение в годы правления Николая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41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09.02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Крымская война 1853-1856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42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Образование и наука. Русские первооткрыватели и путешественники.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Художественная культура.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1938D8" w:rsidRPr="00CB79EB" w:rsidTr="009B3BE2">
        <w:tc>
          <w:tcPr>
            <w:tcW w:w="1062" w:type="dxa"/>
          </w:tcPr>
          <w:p w:rsidR="001938D8" w:rsidRDefault="001938D8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44</w:t>
            </w:r>
          </w:p>
        </w:tc>
        <w:tc>
          <w:tcPr>
            <w:tcW w:w="947" w:type="dxa"/>
          </w:tcPr>
          <w:p w:rsidR="001938D8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19.02</w:t>
            </w:r>
          </w:p>
        </w:tc>
        <w:tc>
          <w:tcPr>
            <w:tcW w:w="4620" w:type="dxa"/>
          </w:tcPr>
          <w:p w:rsidR="001938D8" w:rsidRDefault="001938D8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Быт и обычаи. </w:t>
            </w:r>
          </w:p>
        </w:tc>
        <w:tc>
          <w:tcPr>
            <w:tcW w:w="2551" w:type="dxa"/>
          </w:tcPr>
          <w:p w:rsidR="001938D8" w:rsidRDefault="001938D8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45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26.02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проверки знаний по теме: «Россия в первой половине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в».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5B645C">
        <w:tc>
          <w:tcPr>
            <w:tcW w:w="9180" w:type="dxa"/>
            <w:gridSpan w:val="4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                Россия во второй половине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в.                                            </w:t>
            </w:r>
            <w:r w:rsidRPr="00144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20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46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02.03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Накануне отмены крепостного права.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47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05.03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Крестьянская реформа1861 г.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48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12.03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Либеральные реформы 60-70-х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49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16.03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Социально-экономическое развитие после отмены крепостного права.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19.03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Общественное движение: либералы и консерваторы.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51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23.03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Зарождение революционного народничества и его идеологии.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52</w:t>
            </w:r>
          </w:p>
        </w:tc>
        <w:tc>
          <w:tcPr>
            <w:tcW w:w="947" w:type="dxa"/>
          </w:tcPr>
          <w:p w:rsidR="00012BDB" w:rsidRPr="008F2C50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F2C50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02.04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Революционное народничество второй половины 60- начала 80-х гг.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06.04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Внешняя политика Александра II.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54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09.04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Русско-турецкая война 1877-1878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55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13.04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Внутренняя политика Александра III.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56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16.04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Экономическое развитие в годы правления Александра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57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Положение основных слоёв общества.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58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Общественное движение в 80-90-х гг.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59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27.04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Внешняя политика Александра III.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60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04.05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Просвещение и наука.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61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07.05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Литература и изобразительное искусство.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62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11.05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Архитектура, музыка, театр, народное творчество.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63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14.05</w:t>
            </w:r>
          </w:p>
        </w:tc>
        <w:tc>
          <w:tcPr>
            <w:tcW w:w="4620" w:type="dxa"/>
          </w:tcPr>
          <w:p w:rsid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Быт: новые черты в жизни города и деревни.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64-65</w:t>
            </w:r>
          </w:p>
        </w:tc>
        <w:tc>
          <w:tcPr>
            <w:tcW w:w="947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18.05</w:t>
            </w:r>
          </w:p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21.05</w:t>
            </w:r>
          </w:p>
        </w:tc>
        <w:tc>
          <w:tcPr>
            <w:tcW w:w="4620" w:type="dxa"/>
          </w:tcPr>
          <w:p w:rsidR="00352322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Уро</w:t>
            </w:r>
            <w:r w:rsidR="0035232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 повторения по теме:</w:t>
            </w:r>
          </w:p>
          <w:p w:rsidR="00012BDB" w:rsidRPr="00352322" w:rsidRDefault="00352322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«</w:t>
            </w:r>
            <w:r w:rsidRPr="0035232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во второй половине </w:t>
            </w:r>
            <w:r w:rsidRPr="0035232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Pr="0035232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» </w:t>
            </w:r>
            <w:r w:rsidRPr="0035232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                                        </w:t>
            </w:r>
          </w:p>
        </w:tc>
        <w:tc>
          <w:tcPr>
            <w:tcW w:w="2551" w:type="dxa"/>
          </w:tcPr>
          <w:p w:rsid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66</w:t>
            </w:r>
          </w:p>
        </w:tc>
        <w:tc>
          <w:tcPr>
            <w:tcW w:w="947" w:type="dxa"/>
          </w:tcPr>
          <w:p w:rsidR="00012BDB" w:rsidRDefault="008F2C50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25.05</w:t>
            </w:r>
          </w:p>
        </w:tc>
        <w:tc>
          <w:tcPr>
            <w:tcW w:w="4620" w:type="dxa"/>
          </w:tcPr>
          <w:p w:rsidR="00012BDB" w:rsidRPr="00012BDB" w:rsidRDefault="00012BDB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Урок проверки 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знаний </w:t>
            </w:r>
            <w:r w:rsidR="009E59B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 теме:</w:t>
            </w:r>
            <w:r w:rsidR="009E59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в 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 w:rsidR="009E59B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веке».</w:t>
            </w:r>
          </w:p>
        </w:tc>
        <w:tc>
          <w:tcPr>
            <w:tcW w:w="2551" w:type="dxa"/>
          </w:tcPr>
          <w:p w:rsidR="00012BDB" w:rsidRP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012BDB" w:rsidRPr="00CB79EB" w:rsidTr="009B3BE2">
        <w:tc>
          <w:tcPr>
            <w:tcW w:w="1062" w:type="dxa"/>
          </w:tcPr>
          <w:p w:rsidR="00012BDB" w:rsidRDefault="00012BDB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67</w:t>
            </w:r>
          </w:p>
        </w:tc>
        <w:tc>
          <w:tcPr>
            <w:tcW w:w="947" w:type="dxa"/>
          </w:tcPr>
          <w:p w:rsidR="00012BDB" w:rsidRDefault="008F2C50" w:rsidP="00092AF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28.05</w:t>
            </w:r>
          </w:p>
        </w:tc>
        <w:tc>
          <w:tcPr>
            <w:tcW w:w="4620" w:type="dxa"/>
          </w:tcPr>
          <w:p w:rsidR="00012BDB" w:rsidRPr="00012BDB" w:rsidRDefault="00B34FC3" w:rsidP="00057C02">
            <w:pPr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Обобщающий урок по теме: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 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Россия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XIX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веке».</w:t>
            </w:r>
          </w:p>
        </w:tc>
        <w:tc>
          <w:tcPr>
            <w:tcW w:w="2551" w:type="dxa"/>
          </w:tcPr>
          <w:p w:rsidR="00012BDB" w:rsidRPr="00012BDB" w:rsidRDefault="00012BDB" w:rsidP="00057C0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9B3BE2" w:rsidRPr="00AF77BC" w:rsidRDefault="009B3BE2" w:rsidP="009B3BE2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47714" w:rsidRDefault="00747714" w:rsidP="0074771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747714" w:rsidRDefault="00747714" w:rsidP="00747714">
      <w:pPr>
        <w:pStyle w:val="a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учителей  гуманитарного цикла                                                           ________ Лазарева А.В.  МБОУ Кринично-Лугской СОШ                                               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___30.08.2017 год</w:t>
      </w:r>
    </w:p>
    <w:p w:rsidR="00747714" w:rsidRDefault="00747714" w:rsidP="0074771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_30.08.2017 год</w:t>
      </w:r>
      <w:r>
        <w:rPr>
          <w:rFonts w:ascii="Times New Roman" w:hAnsi="Times New Roman"/>
          <w:sz w:val="24"/>
          <w:szCs w:val="24"/>
          <w:lang w:eastAsia="ru-RU"/>
        </w:rPr>
        <w:t xml:space="preserve">  №__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____  </w:t>
      </w:r>
    </w:p>
    <w:p w:rsidR="00747714" w:rsidRDefault="00747714" w:rsidP="0074771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____________ Шкондина Н.В.                                                         </w:t>
      </w:r>
    </w:p>
    <w:p w:rsidR="00747714" w:rsidRDefault="00747714" w:rsidP="0074771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9B3BE2" w:rsidRPr="00AF77BC" w:rsidRDefault="009B3BE2" w:rsidP="009B3BE2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B3BE2" w:rsidRPr="00CB79EB" w:rsidRDefault="009B3BE2" w:rsidP="009B3BE2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9B3BE2" w:rsidRPr="00CB79EB" w:rsidRDefault="009B3BE2" w:rsidP="009B3BE2">
      <w:pPr>
        <w:spacing w:line="252" w:lineRule="auto"/>
        <w:rPr>
          <w:rFonts w:ascii="Cambria" w:eastAsia="Times New Roman" w:hAnsi="Cambria" w:cs="Times New Roman"/>
          <w:sz w:val="28"/>
          <w:szCs w:val="28"/>
          <w:lang w:bidi="en-US"/>
        </w:rPr>
      </w:pPr>
    </w:p>
    <w:p w:rsidR="0097490B" w:rsidRDefault="0097490B"/>
    <w:sectPr w:rsidR="00974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E2"/>
    <w:rsid w:val="00012BDB"/>
    <w:rsid w:val="001508A4"/>
    <w:rsid w:val="001938D8"/>
    <w:rsid w:val="00254B6B"/>
    <w:rsid w:val="00352322"/>
    <w:rsid w:val="00657F81"/>
    <w:rsid w:val="00683E5A"/>
    <w:rsid w:val="006B1B49"/>
    <w:rsid w:val="006D22AF"/>
    <w:rsid w:val="00747714"/>
    <w:rsid w:val="008F2C50"/>
    <w:rsid w:val="009308E9"/>
    <w:rsid w:val="0097490B"/>
    <w:rsid w:val="009B3BE2"/>
    <w:rsid w:val="009D145A"/>
    <w:rsid w:val="009E59B2"/>
    <w:rsid w:val="00A132C8"/>
    <w:rsid w:val="00AF77BC"/>
    <w:rsid w:val="00B34FC3"/>
    <w:rsid w:val="00BA3ACF"/>
    <w:rsid w:val="00BF206E"/>
    <w:rsid w:val="00C42D3B"/>
    <w:rsid w:val="00CB231C"/>
    <w:rsid w:val="00E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B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B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1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4250</Words>
  <Characters>24227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32</cp:revision>
  <cp:lastPrinted>2017-09-27T09:25:00Z</cp:lastPrinted>
  <dcterms:created xsi:type="dcterms:W3CDTF">2016-06-29T08:50:00Z</dcterms:created>
  <dcterms:modified xsi:type="dcterms:W3CDTF">2017-10-26T05:41:00Z</dcterms:modified>
</cp:coreProperties>
</file>