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90" w:rsidRDefault="004C2690" w:rsidP="009F74F7"/>
    <w:p w:rsidR="004C2690" w:rsidRPr="0081441E" w:rsidRDefault="004C2690" w:rsidP="001F17D1">
      <w:pPr>
        <w:jc w:val="center"/>
        <w:rPr>
          <w:b/>
          <w:sz w:val="24"/>
          <w:szCs w:val="24"/>
        </w:rPr>
      </w:pPr>
      <w:bookmarkStart w:id="0" w:name="_GoBack"/>
      <w:r w:rsidRPr="0081441E">
        <w:rPr>
          <w:b/>
          <w:sz w:val="24"/>
          <w:szCs w:val="24"/>
        </w:rPr>
        <w:t>Аннотация к программе внеурочной деятельности по курсу «Доноведение»</w:t>
      </w:r>
    </w:p>
    <w:p w:rsidR="004C2690" w:rsidRDefault="004C2690" w:rsidP="001F17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Ссылка к  программе </w:t>
      </w:r>
      <w:hyperlink r:id="rId4" w:history="1">
        <w:r w:rsidRPr="00D62C77">
          <w:rPr>
            <w:rStyle w:val="Hyperlink"/>
            <w:sz w:val="24"/>
            <w:szCs w:val="24"/>
          </w:rPr>
          <w:t>http://krinichka.kuib-obr.ru/index.php/o-shkole/obrazovanie/programmy/319-programma-po-vneurochnoj-deyatelnosti-5-6-7-klass-donovedenie</w:t>
        </w:r>
      </w:hyperlink>
    </w:p>
    <w:bookmarkEnd w:id="0"/>
    <w:p w:rsidR="004C2690" w:rsidRDefault="004C2690" w:rsidP="009F74F7">
      <w:r>
        <w:t xml:space="preserve">     Примерная вариативная программа внеурочной деятельности "Доноведение" направлена на реализацию регионального содержания предмета "Технология" и дополнительного образования, разработана в соответствии с Федеральным государственным стандартом основного общего образования (утверждён приказом Министерства образования и науки Российской Федерации от 17 декабря 2010 года № 1897), Федеральным законом "Об образовании в Российской Федерации" (ст. 12), а также Концепцией долгосрочного социально-экономического развития Российской Федерации на период до 2020 года (17 ноября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№ 1662).</w:t>
      </w:r>
    </w:p>
    <w:p w:rsidR="004C2690" w:rsidRDefault="004C2690" w:rsidP="009F74F7">
      <w:r>
        <w:t xml:space="preserve">   В контексте задач, обозначенных в новом образовательном стандарте, примерная программа должна обеспечить формирование российской гражданской и национальной идентичности обучающихся, сохранение и развитие культурного разнообразия и наследия многонационального народа, населяющего территорию Донского края, а также овладение духовными ценностями и культурой донского казачества.</w:t>
      </w:r>
    </w:p>
    <w:p w:rsidR="004C2690" w:rsidRDefault="004C2690" w:rsidP="009F74F7">
      <w:pPr>
        <w:pStyle w:val="NoSpacing"/>
      </w:pPr>
      <w:r>
        <w:t xml:space="preserve">   Основной целью программы является содействие становлению у каждого обучающегося системы знаний  о своеобразии родного края, воспитание личности, ответственной за судьбу своей  "малой Родины", уважающей ценности и культуру народов, проживающих на территории Донского края, ознакомление с социально-производственным окружением, ремёслами и технологиями, распространёнными в регионе в целях профессионального самоопределения и самореализации на региональном рынке труда.</w:t>
      </w:r>
    </w:p>
    <w:p w:rsidR="004C2690" w:rsidRDefault="004C2690" w:rsidP="009F74F7">
      <w:pPr>
        <w:pStyle w:val="NoSpacing"/>
      </w:pPr>
      <w:r w:rsidRPr="00AD3195">
        <w:rPr>
          <w:b/>
        </w:rPr>
        <w:t xml:space="preserve">   Программа призвана обеспечить становление личностных характеристик обучающегося: </w:t>
      </w:r>
      <w:r>
        <w:rPr>
          <w:b/>
        </w:rPr>
        <w:t xml:space="preserve">           - </w:t>
      </w:r>
      <w:r>
        <w:t>любящего свой край и своё Отечество, уважающего свой народ, его культуру и духовные традиции;                                                                                                                                                                         - осознающего и принимающего ценности человеческой жизни, семьи, гражданского общества, многонационального российского народа, человечества;                                                                                   - активно и заинтересованно познающего мир, осознающего ценность труда, науки и творчества;      - умеющего учиться, осознающего важность культурного наследия прошлого и возможности использования этих знаний для жизни и деятельности, способного применять полученные знания на практике;                                                                                                                                                                        - социально активного, уважающего закон и правопорядок, соизмеряющего свои поступки с нравственными ценностями, осознающего свои обязанности перед семьёй, обществом, Отечеством.</w:t>
      </w:r>
    </w:p>
    <w:p w:rsidR="004C2690" w:rsidRDefault="004C2690" w:rsidP="009F74F7">
      <w:pPr>
        <w:pStyle w:val="NoSpacing"/>
      </w:pPr>
      <w:r>
        <w:t xml:space="preserve">   В процессе изучения данного регионального курса учащиеся: </w:t>
      </w:r>
    </w:p>
    <w:p w:rsidR="004C2690" w:rsidRPr="00314461" w:rsidRDefault="004C2690" w:rsidP="009F74F7">
      <w:pPr>
        <w:pStyle w:val="NoSpacing"/>
        <w:rPr>
          <w:b/>
        </w:rPr>
      </w:pPr>
      <w:r>
        <w:t xml:space="preserve">   </w:t>
      </w:r>
      <w:r w:rsidRPr="00314461">
        <w:rPr>
          <w:b/>
        </w:rPr>
        <w:t>познакомятся:</w:t>
      </w:r>
    </w:p>
    <w:p w:rsidR="004C2690" w:rsidRDefault="004C2690" w:rsidP="009F74F7">
      <w:pPr>
        <w:rPr>
          <w:sz w:val="24"/>
          <w:szCs w:val="24"/>
        </w:rPr>
      </w:pPr>
      <w:r>
        <w:rPr>
          <w:sz w:val="24"/>
          <w:szCs w:val="24"/>
        </w:rPr>
        <w:t>- с традиционными ремёслами и технологиями, дизайном, проектом, конструкцией,                 - предметами быта, традициями, обычаями, обрядами и укладом семейной жизни донских казаков;                                                                                                                                                  - с технологией строительства жилья на Дону; средствами и способами оформления интерьера у казаков;                                                                                                                                          - с особенностями донской кухни и основами рационального питания;</w:t>
      </w:r>
    </w:p>
    <w:p w:rsidR="004C2690" w:rsidRDefault="004C2690" w:rsidP="009F74F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602E0">
        <w:rPr>
          <w:b/>
          <w:sz w:val="24"/>
          <w:szCs w:val="24"/>
        </w:rPr>
        <w:t>овладеют: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- </w:t>
      </w:r>
      <w:r>
        <w:rPr>
          <w:sz w:val="24"/>
          <w:szCs w:val="24"/>
        </w:rPr>
        <w:t>ремёслами и традиционными видами труда, характерными для донской земли;                                 - основными умениями выбора, моделирования, конструирования и проектирования объекта труда с учётом региональных технологий;                                                                                     - навыками подготовки организации и планирования трудовой деятельности, соблюдение культуры труда;                                                                                                                                                       - навыками созидательной, преобразующей, творческой деятельности;                                          - умениями самостоятельно и осознанно определять свои жизненные и профессиональные планы с учётом региональных запросов рынка труда в конкурентоспособных кадрах;</w:t>
      </w:r>
    </w:p>
    <w:p w:rsidR="004C2690" w:rsidRDefault="004C2690" w:rsidP="009F74F7">
      <w:pPr>
        <w:rPr>
          <w:sz w:val="24"/>
          <w:szCs w:val="24"/>
        </w:rPr>
      </w:pPr>
      <w:r w:rsidRPr="002C443A">
        <w:rPr>
          <w:b/>
          <w:sz w:val="24"/>
          <w:szCs w:val="24"/>
        </w:rPr>
        <w:t xml:space="preserve">   смогут использовать приобретённые знания и умения в практической деятельности и повседневной жизни для: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- понимания ценности материальной культуры Донского края для жизни и развития человека;                                                                                                                                                                - формирования эстетической среды обитания;                                                                                            - развития творческих способностей и достижения высоких результатов преобразующей творческой деятельности человека;                                                                                                                   - организации индивидуальной и групповой работы;                                                                              - изготовления изделий декоративно-прикладного искусства Донского края; оформления интерьера;                                                                                                                                                             - построения планов профессионального образования в соответствии с потребностями регионального рынка труда.     </w:t>
      </w:r>
    </w:p>
    <w:p w:rsidR="004C2690" w:rsidRPr="008602E0" w:rsidRDefault="004C2690" w:rsidP="009F74F7">
      <w:pPr>
        <w:rPr>
          <w:sz w:val="24"/>
          <w:szCs w:val="24"/>
        </w:rPr>
      </w:pPr>
      <w:r>
        <w:rPr>
          <w:sz w:val="24"/>
          <w:szCs w:val="24"/>
        </w:rPr>
        <w:t xml:space="preserve">   Программа учитывает характерные особенности культуры Донского края; обычаи, традиции и менталитет народов, проживающих на данной территории.                          </w:t>
      </w:r>
    </w:p>
    <w:p w:rsidR="004C2690" w:rsidRDefault="004C2690" w:rsidP="009F74F7"/>
    <w:p w:rsidR="004C2690" w:rsidRDefault="004C2690"/>
    <w:sectPr w:rsidR="004C2690" w:rsidSect="00A6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4F7"/>
    <w:rsid w:val="001439FB"/>
    <w:rsid w:val="001F17D1"/>
    <w:rsid w:val="002C443A"/>
    <w:rsid w:val="00314461"/>
    <w:rsid w:val="004C2690"/>
    <w:rsid w:val="0081441E"/>
    <w:rsid w:val="008602E0"/>
    <w:rsid w:val="009F74F7"/>
    <w:rsid w:val="00A6467D"/>
    <w:rsid w:val="00A916E5"/>
    <w:rsid w:val="00AD3195"/>
    <w:rsid w:val="00CC4151"/>
    <w:rsid w:val="00D6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74F7"/>
    <w:rPr>
      <w:lang w:eastAsia="en-US"/>
    </w:rPr>
  </w:style>
  <w:style w:type="character" w:styleId="Hyperlink">
    <w:name w:val="Hyperlink"/>
    <w:basedOn w:val="DefaultParagraphFont"/>
    <w:uiPriority w:val="99"/>
    <w:rsid w:val="008144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inichka.kuib-obr.ru/index.php/o-shkole/obrazovanie/programmy/319-programma-po-vneurochnoj-deyatelnosti-5-6-7-klass-donoved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934</Words>
  <Characters>5326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программе внеурочной деятельности по курсу «Доноведение»</dc:title>
  <dc:subject/>
  <dc:creator>uer</dc:creator>
  <cp:keywords/>
  <dc:description/>
  <cp:lastModifiedBy>дом</cp:lastModifiedBy>
  <cp:revision>2</cp:revision>
  <dcterms:created xsi:type="dcterms:W3CDTF">2017-10-30T13:39:00Z</dcterms:created>
  <dcterms:modified xsi:type="dcterms:W3CDTF">2017-10-30T13:39:00Z</dcterms:modified>
</cp:coreProperties>
</file>