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96A" w:rsidRPr="00332F8B" w:rsidRDefault="009C696A" w:rsidP="003412CD">
      <w:pPr>
        <w:pStyle w:val="subhead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            </w:t>
      </w:r>
      <w:r w:rsidRPr="00332F8B">
        <w:rPr>
          <w:rFonts w:ascii="Times New Roman" w:hAnsi="Times New Roman" w:cs="Times New Roman"/>
          <w:b w:val="0"/>
        </w:rPr>
        <w:t>Муниципальное бюджетное общеобразовательное учреждение</w:t>
      </w:r>
    </w:p>
    <w:p w:rsidR="009C696A" w:rsidRPr="00332F8B" w:rsidRDefault="009C696A" w:rsidP="003412CD">
      <w:pPr>
        <w:pStyle w:val="subheader"/>
        <w:jc w:val="center"/>
        <w:rPr>
          <w:rFonts w:ascii="Times New Roman" w:hAnsi="Times New Roman" w:cs="Times New Roman"/>
          <w:b w:val="0"/>
        </w:rPr>
      </w:pPr>
      <w:r w:rsidRPr="00332F8B">
        <w:rPr>
          <w:rFonts w:ascii="Times New Roman" w:hAnsi="Times New Roman" w:cs="Times New Roman"/>
          <w:b w:val="0"/>
        </w:rPr>
        <w:t>Кринично-Лугская средняя общеобразовательная школа</w:t>
      </w:r>
    </w:p>
    <w:p w:rsidR="009C696A" w:rsidRPr="00332F8B" w:rsidRDefault="009C696A" w:rsidP="003412CD">
      <w:pPr>
        <w:pStyle w:val="subheader"/>
        <w:jc w:val="right"/>
        <w:rPr>
          <w:rFonts w:ascii="Times New Roman" w:hAnsi="Times New Roman" w:cs="Times New Roman"/>
          <w:b w:val="0"/>
        </w:rPr>
      </w:pPr>
      <w:r w:rsidRPr="00332F8B">
        <w:rPr>
          <w:rFonts w:ascii="Times New Roman" w:hAnsi="Times New Roman" w:cs="Times New Roman"/>
          <w:b w:val="0"/>
        </w:rPr>
        <w:t>Утверждаю</w:t>
      </w:r>
    </w:p>
    <w:p w:rsidR="009C696A" w:rsidRPr="00332F8B" w:rsidRDefault="009C696A" w:rsidP="003412CD">
      <w:pPr>
        <w:pStyle w:val="subheader"/>
        <w:jc w:val="right"/>
        <w:rPr>
          <w:rFonts w:ascii="Times New Roman" w:hAnsi="Times New Roman" w:cs="Times New Roman"/>
          <w:b w:val="0"/>
        </w:rPr>
      </w:pPr>
      <w:r w:rsidRPr="00332F8B">
        <w:rPr>
          <w:rFonts w:ascii="Times New Roman" w:hAnsi="Times New Roman" w:cs="Times New Roman"/>
          <w:b w:val="0"/>
        </w:rPr>
        <w:t>Директор школы:___________</w:t>
      </w:r>
    </w:p>
    <w:p w:rsidR="009C696A" w:rsidRPr="00332F8B" w:rsidRDefault="009C696A" w:rsidP="003412CD">
      <w:pPr>
        <w:pStyle w:val="subheader"/>
        <w:jc w:val="right"/>
        <w:rPr>
          <w:rFonts w:ascii="Times New Roman" w:hAnsi="Times New Roman" w:cs="Times New Roman"/>
          <w:b w:val="0"/>
        </w:rPr>
      </w:pPr>
      <w:r w:rsidRPr="00332F8B">
        <w:rPr>
          <w:rFonts w:ascii="Times New Roman" w:hAnsi="Times New Roman" w:cs="Times New Roman"/>
          <w:b w:val="0"/>
        </w:rPr>
        <w:t>Е.А. Коломейцева</w:t>
      </w:r>
    </w:p>
    <w:p w:rsidR="009C696A" w:rsidRPr="00E445F1" w:rsidRDefault="009C696A" w:rsidP="00E445F1">
      <w:pPr>
        <w:spacing w:before="30" w:after="30" w:line="240" w:lineRule="auto"/>
        <w:jc w:val="center"/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</w:pPr>
      <w:r w:rsidRPr="00E445F1"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 xml:space="preserve">План работы </w:t>
      </w:r>
    </w:p>
    <w:p w:rsidR="009C696A" w:rsidRPr="00E445F1" w:rsidRDefault="009C696A" w:rsidP="003412CD">
      <w:pPr>
        <w:spacing w:before="30" w:after="30" w:line="240" w:lineRule="auto"/>
        <w:jc w:val="center"/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</w:pPr>
      <w:r w:rsidRPr="00E445F1"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>уполномоченного по правам</w:t>
      </w:r>
      <w:r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 xml:space="preserve"> ребёнка  </w:t>
      </w:r>
    </w:p>
    <w:p w:rsidR="009C696A" w:rsidRDefault="009C696A" w:rsidP="003412CD">
      <w:pPr>
        <w:spacing w:before="30" w:after="30" w:line="240" w:lineRule="auto"/>
        <w:jc w:val="center"/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>на 2017-201</w:t>
      </w:r>
      <w:bookmarkStart w:id="0" w:name="_GoBack"/>
      <w:bookmarkEnd w:id="0"/>
      <w:r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>8</w:t>
      </w:r>
      <w:r w:rsidRPr="00E445F1">
        <w:rPr>
          <w:rFonts w:ascii="Times New Roman" w:hAnsi="Times New Roman"/>
          <w:b/>
          <w:bCs/>
          <w:iCs/>
          <w:color w:val="000000"/>
          <w:sz w:val="32"/>
          <w:szCs w:val="32"/>
          <w:lang w:eastAsia="ru-RU"/>
        </w:rPr>
        <w:t xml:space="preserve"> учебный год</w:t>
      </w:r>
    </w:p>
    <w:tbl>
      <w:tblPr>
        <w:tblW w:w="9889" w:type="dxa"/>
        <w:tblCellMar>
          <w:left w:w="0" w:type="dxa"/>
          <w:right w:w="0" w:type="dxa"/>
        </w:tblCellMar>
        <w:tblLook w:val="00A0"/>
      </w:tblPr>
      <w:tblGrid>
        <w:gridCol w:w="1339"/>
        <w:gridCol w:w="5867"/>
        <w:gridCol w:w="2683"/>
      </w:tblGrid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E445F1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445F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E445F1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E445F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Мероприятие</w:t>
            </w:r>
          </w:p>
          <w:p w:rsidR="009C696A" w:rsidRPr="00E445F1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Pr="00E445F1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E445F1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E445F1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E445F1" w:rsidRDefault="009C696A" w:rsidP="00E445F1">
            <w:pPr>
              <w:spacing w:before="30" w:after="3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t>1.Выступление на общешкольном родительском собрании. Информирование родителей и их детей о наличии в школе уполномоченного по правам ребёнка и спе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цифике его деятельности.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2. Уточнение</w:t>
            </w: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информации о детях и семьях, состоящих на разных формах учёта.</w:t>
            </w: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3. Сбор информации об учащихся, пропускающих занятия без уважительной причины.</w:t>
            </w: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4. Сбор информации о занятости обучающихся в кружках и секциях.</w:t>
            </w: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5. Организация работы по вовлечению учащихся «группы риска» в кружки и секции школы и ДК.</w:t>
            </w: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 6. Разбор жалоб участников образовательного процесса, беседы, консультирование.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Default="009C696A" w:rsidP="00E445F1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ребёнка</w:t>
            </w:r>
          </w:p>
          <w:p w:rsidR="009C696A" w:rsidRDefault="009C696A" w:rsidP="00E445F1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C696A" w:rsidRPr="00E445F1" w:rsidRDefault="009C696A" w:rsidP="00E445F1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E445F1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E445F1" w:rsidRDefault="009C696A" w:rsidP="00E445F1">
            <w:pPr>
              <w:spacing w:before="30" w:after="3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t>1. Офор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мление информационного уголка.</w:t>
            </w: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2. Мониторинг загруженности учащихся при выполнении домашних заданий в 1-4 классах.</w:t>
            </w: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3. Проведение классных часов, выступлений на родительских собраниях по теме «Здоровый образ жизни – мой выбор!».</w:t>
            </w: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4. Мониторинг загруженности учащихся при выполнении домашних заданий в 5-11 классах.</w:t>
            </w:r>
            <w:r w:rsidRPr="00E445F1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5. Разбор жалоб участников образовательного процесса, беседы, консультирование.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ребёнка</w:t>
            </w:r>
          </w:p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C696A" w:rsidRPr="00E445F1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E445F1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AF7B4E" w:rsidRDefault="009C696A" w:rsidP="00AF7B4E">
            <w:pPr>
              <w:spacing w:before="30" w:after="3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>1. Мониторинг комфортности пребывания ребёнка в школе.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2. Разбор жалоб участников образовательного процесса, беседы, консультирование.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ребёнка</w:t>
            </w:r>
          </w:p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C696A" w:rsidRPr="00E445F1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AF7B4E" w:rsidRDefault="009C696A" w:rsidP="00AF7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>1. Вовлечение обучающихся в социально-значимую деятельность.</w:t>
            </w:r>
          </w:p>
          <w:p w:rsidR="009C696A" w:rsidRPr="00AF7B4E" w:rsidRDefault="009C696A" w:rsidP="00AF7B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> 2. Разбор жалоб участников образовательного процесса, беседы, консультирование.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ребёнка</w:t>
            </w:r>
          </w:p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C696A" w:rsidRPr="00E445F1" w:rsidRDefault="009C696A" w:rsidP="00E445F1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AF7B4E" w:rsidRDefault="009C696A" w:rsidP="00AF7B4E">
            <w:pPr>
              <w:spacing w:before="30" w:after="3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>1. Провести профилактическую работу с семьями «группы риска» по теме: «Уголовная ответственность за неисполнение(или ненадлежащее исполнение) обязанностей по воспитанию несовершеннолетних.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2. Разбор жалоб участников образовательного процесса, беседы, консультирование.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ребёнка</w:t>
            </w:r>
          </w:p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C696A" w:rsidRPr="00E445F1" w:rsidRDefault="009C696A" w:rsidP="00E445F1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AF7B4E" w:rsidRDefault="009C696A" w:rsidP="00933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>1. Проведение профилактических бесед с обучающимися средней и старшей школы «От безответственности до преступления – один шаг.»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2. Разбор жалоб участников образовательного процесса, беседы, консультирование.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ребёнка</w:t>
            </w:r>
          </w:p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C696A" w:rsidRPr="00E445F1" w:rsidRDefault="009C696A" w:rsidP="00E445F1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AF7B4E" w:rsidRDefault="009C696A" w:rsidP="00933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>1. Проведение профилактических бесед с родителями и детьми «Права, обязанности и ответственность от рождения до достижения совершеннолетия.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2. Посещение неблагополучных семей с целью оказания какой-либо помощи.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3. Разбор жалоб участников образовательного процесса, беседы, консультирование.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ребёнка</w:t>
            </w:r>
          </w:p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C696A" w:rsidRPr="00E445F1" w:rsidRDefault="009C696A" w:rsidP="00E445F1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AF7B4E" w:rsidRDefault="009C696A" w:rsidP="00933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>1. Проведение профилактических бесед об ответственности родителей за воспитание дете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й: «Права и обязанности семьи».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2. Разбор жалоб участников образовательного процесса, беседы, консультирование.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ребёнка</w:t>
            </w:r>
          </w:p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C696A" w:rsidRPr="00E445F1" w:rsidRDefault="009C696A" w:rsidP="00E445F1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C696A" w:rsidRPr="002545AC" w:rsidTr="00E445F1"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Default="009C696A" w:rsidP="00E445F1">
            <w:pPr>
              <w:spacing w:before="30" w:after="3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5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6A" w:rsidRPr="00AF7B4E" w:rsidRDefault="009C696A" w:rsidP="009332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>1. Сбор информации о занятости в каникулярное время обучающихся, состоящих на разных формах учёта.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2. Отчётный доклад работы уполномоч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енного по правам ребёнка за 2016-2017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 на педагогическом совете школы и на всеобщем родительском собрании.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3. Составление плана работы уполномоченного 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 правам ребёнка в школе на 2018-2019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учебный год.</w:t>
            </w:r>
            <w:r w:rsidRPr="00AF7B4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4. Разбор жалоб участников образовательного процесса, беседы, консультирование.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ребёнка</w:t>
            </w:r>
          </w:p>
          <w:p w:rsidR="009C696A" w:rsidRDefault="009C696A" w:rsidP="003412CD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C696A" w:rsidRPr="00E445F1" w:rsidRDefault="009C696A" w:rsidP="00E445F1">
            <w:pPr>
              <w:spacing w:before="30" w:after="30" w:line="240" w:lineRule="auto"/>
              <w:ind w:left="115" w:right="124" w:firstLine="2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C696A" w:rsidRDefault="009C696A"/>
    <w:sectPr w:rsidR="009C696A" w:rsidSect="004C2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5F1"/>
    <w:rsid w:val="002545AC"/>
    <w:rsid w:val="00332F8B"/>
    <w:rsid w:val="003412CD"/>
    <w:rsid w:val="004C2E85"/>
    <w:rsid w:val="004F08B3"/>
    <w:rsid w:val="008A6FC7"/>
    <w:rsid w:val="009254BA"/>
    <w:rsid w:val="00933277"/>
    <w:rsid w:val="009C696A"/>
    <w:rsid w:val="00AF7B4E"/>
    <w:rsid w:val="00E00DDC"/>
    <w:rsid w:val="00E44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E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er">
    <w:name w:val="subheader"/>
    <w:basedOn w:val="Normal"/>
    <w:uiPriority w:val="99"/>
    <w:rsid w:val="003412CD"/>
    <w:pPr>
      <w:spacing w:before="200" w:after="100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6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499</Words>
  <Characters>2849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Муниципальное бюджетное общеобразовательное учреждение</dc:title>
  <dc:subject/>
  <dc:creator>Секретарь</dc:creator>
  <cp:keywords/>
  <dc:description/>
  <cp:lastModifiedBy>дом</cp:lastModifiedBy>
  <cp:revision>2</cp:revision>
  <cp:lastPrinted>2016-02-29T11:12:00Z</cp:lastPrinted>
  <dcterms:created xsi:type="dcterms:W3CDTF">2017-11-03T15:40:00Z</dcterms:created>
  <dcterms:modified xsi:type="dcterms:W3CDTF">2017-11-03T15:40:00Z</dcterms:modified>
</cp:coreProperties>
</file>