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B28" w:rsidRDefault="000A3B28" w:rsidP="000A3B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B78B9" w:rsidRDefault="007B78B9" w:rsidP="000A3B28">
      <w:pPr>
        <w:pStyle w:val="a3"/>
        <w:rPr>
          <w:sz w:val="24"/>
          <w:szCs w:val="24"/>
        </w:rPr>
      </w:pPr>
    </w:p>
    <w:p w:rsidR="007B78B9" w:rsidRDefault="007B78B9" w:rsidP="007B78B9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Аннотация к программе по географ</w:t>
      </w:r>
      <w:bookmarkStart w:id="0" w:name="_GoBack"/>
      <w:bookmarkEnd w:id="0"/>
      <w:r>
        <w:rPr>
          <w:sz w:val="24"/>
          <w:szCs w:val="24"/>
        </w:rPr>
        <w:t>ии 5 класс</w:t>
      </w:r>
    </w:p>
    <w:p w:rsidR="000A3B28" w:rsidRDefault="000A3B28" w:rsidP="000A3B2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Программа разработана  на основе программы </w:t>
      </w:r>
      <w:r>
        <w:rPr>
          <w:rFonts w:ascii="Times New Roman" w:hAnsi="Times New Roman" w:cs="Times New Roman"/>
          <w:sz w:val="24"/>
          <w:szCs w:val="24"/>
        </w:rPr>
        <w:t>География. 5 – 9 классы: проект. – М.: Просвещение, 2011. (Стандарты второго поколения).</w:t>
      </w:r>
    </w:p>
    <w:p w:rsidR="000A3B28" w:rsidRDefault="000A3B28" w:rsidP="000A3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Николина В.В. География. Рабочие программы. Предметная линия учебников «Полярная звезда». 5 – 9 классы: пособие для учителей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общеобразователных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учреждений/ В. В. Николина, А.И. Алексеев, Е.К. Липкина - М.: Просвещение, 2011.</w:t>
      </w:r>
    </w:p>
    <w:p w:rsidR="000A3B28" w:rsidRDefault="000A3B28" w:rsidP="000A3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Учебник:</w:t>
      </w:r>
      <w:r>
        <w:rPr>
          <w:rFonts w:ascii="Times New Roman" w:hAnsi="Times New Roman" w:cs="Times New Roman"/>
          <w:sz w:val="24"/>
          <w:szCs w:val="24"/>
        </w:rPr>
        <w:t xml:space="preserve"> География 5 – 6 классы: учебник для  общеобразовательных учреждений / (А.И. Алексеев, Е.К. Липкина,  В. В. Николина и др.): М.: М.: Просвещение, 2012 – (Академический школьный учебник) (Полярная звезда).</w:t>
      </w:r>
    </w:p>
    <w:p w:rsidR="000A3B28" w:rsidRDefault="000A3B28" w:rsidP="000A3B28">
      <w:pPr>
        <w:pStyle w:val="western"/>
        <w:spacing w:before="0" w:beforeAutospacing="0" w:after="0"/>
        <w:ind w:firstLine="454"/>
      </w:pPr>
      <w:r>
        <w:t>Количество часов в год – 34.</w:t>
      </w:r>
    </w:p>
    <w:p w:rsidR="000A3B28" w:rsidRDefault="000A3B28" w:rsidP="000A3B28">
      <w:pPr>
        <w:pStyle w:val="western"/>
        <w:spacing w:before="0" w:beforeAutospacing="0" w:after="0"/>
        <w:ind w:firstLine="454"/>
      </w:pPr>
      <w:r>
        <w:t>В неделю – 1 час.</w:t>
      </w:r>
    </w:p>
    <w:p w:rsidR="000A3B28" w:rsidRDefault="000A3B28" w:rsidP="000A3B28">
      <w:pPr>
        <w:pStyle w:val="western"/>
        <w:spacing w:before="0" w:beforeAutospacing="0" w:after="0" w:line="360" w:lineRule="auto"/>
        <w:ind w:firstLine="454"/>
      </w:pPr>
      <w:r>
        <w:rPr>
          <w:u w:val="single"/>
        </w:rPr>
        <w:t>Цель</w:t>
      </w:r>
      <w:r>
        <w:t xml:space="preserve">: Формирование представлений о географической науке, ее роли в освоении планеты человеком, о географических знаниях как компоненте научной картины мира их необходимости для решения современных задач человечества и своей страны, в том числе задачи охраны окружающей среды и рационального природопользования,  развитие универсальных учебных действий </w:t>
      </w:r>
      <w:proofErr w:type="gramStart"/>
      <w:r>
        <w:t>у</w:t>
      </w:r>
      <w:proofErr w:type="gramEnd"/>
      <w:r>
        <w:t xml:space="preserve"> обучающихся (УУД).</w:t>
      </w:r>
    </w:p>
    <w:p w:rsidR="000A3B28" w:rsidRDefault="000A3B28" w:rsidP="000A3B28">
      <w:pPr>
        <w:pStyle w:val="western"/>
        <w:spacing w:before="0" w:beforeAutospacing="0" w:after="0" w:line="360" w:lineRule="auto"/>
        <w:ind w:firstLine="454"/>
      </w:pPr>
      <w:r>
        <w:t>Программа предусматривает выбор учителем способов обучения (средств, методов, форм организации учебной деятельности) географии с учётом возрастных и индивидуальных особенностей учащихся, развития их самостоятельности при изучении географии.</w:t>
      </w:r>
    </w:p>
    <w:p w:rsidR="007B78B9" w:rsidRPr="007B78B9" w:rsidRDefault="007B78B9" w:rsidP="007B78B9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плана</w:t>
      </w:r>
    </w:p>
    <w:p w:rsidR="000A3B28" w:rsidRDefault="000A3B28" w:rsidP="000A3B28">
      <w:pPr>
        <w:pStyle w:val="western"/>
        <w:spacing w:before="0" w:beforeAutospacing="0" w:after="0" w:line="360" w:lineRule="auto"/>
        <w:ind w:firstLine="45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3070"/>
        <w:gridCol w:w="1616"/>
        <w:gridCol w:w="2177"/>
        <w:gridCol w:w="2123"/>
      </w:tblGrid>
      <w:tr w:rsidR="000A3B28" w:rsidTr="000A3B28">
        <w:trPr>
          <w:trHeight w:val="645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разделов и тем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A3B28" w:rsidTr="000A3B28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28" w:rsidRDefault="000A3B2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28" w:rsidRDefault="000A3B2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B28" w:rsidRDefault="000A3B2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</w:tr>
      <w:tr w:rsidR="000A3B28" w:rsidTr="000A3B2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28" w:rsidTr="000A3B2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географических знаний о Земле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B28" w:rsidTr="000A3B2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Земля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B28" w:rsidTr="000A3B2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и карта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3B28" w:rsidTr="000A3B2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на Земле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3B28" w:rsidTr="000A3B2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Литосфера – верхняя оболочка земли.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3B28" w:rsidTr="000A3B2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карте.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28" w:rsidTr="000A3B2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B28" w:rsidRDefault="000A3B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04373" w:rsidRDefault="00604373"/>
    <w:sectPr w:rsidR="0060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BD"/>
    <w:rsid w:val="000A3B28"/>
    <w:rsid w:val="00604373"/>
    <w:rsid w:val="007B78B9"/>
    <w:rsid w:val="0085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2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A3B2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western">
    <w:name w:val="western"/>
    <w:basedOn w:val="a"/>
    <w:rsid w:val="000A3B28"/>
    <w:pPr>
      <w:suppressAutoHyphens w:val="0"/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B28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A3B2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western">
    <w:name w:val="western"/>
    <w:basedOn w:val="a"/>
    <w:rsid w:val="000A3B28"/>
    <w:pPr>
      <w:suppressAutoHyphens w:val="0"/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5</cp:revision>
  <dcterms:created xsi:type="dcterms:W3CDTF">2017-10-27T14:28:00Z</dcterms:created>
  <dcterms:modified xsi:type="dcterms:W3CDTF">2017-10-27T14:36:00Z</dcterms:modified>
</cp:coreProperties>
</file>