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Кринично-Лугская средняя общеобразовательная школа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04915" w:rsidRPr="00D04915" w:rsidRDefault="00D04915" w:rsidP="00D0491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04915">
        <w:rPr>
          <w:rFonts w:ascii="Times New Roman" w:hAnsi="Times New Roman" w:cs="Times New Roman"/>
          <w:sz w:val="28"/>
          <w:szCs w:val="28"/>
        </w:rPr>
        <w:t>Учебный мате</w:t>
      </w:r>
      <w:r w:rsidR="009056B5">
        <w:rPr>
          <w:rFonts w:ascii="Times New Roman" w:hAnsi="Times New Roman" w:cs="Times New Roman"/>
          <w:sz w:val="28"/>
          <w:szCs w:val="28"/>
        </w:rPr>
        <w:t>риал по истории 11</w:t>
      </w:r>
      <w:r w:rsidRPr="00D04915">
        <w:rPr>
          <w:rFonts w:ascii="Times New Roman" w:hAnsi="Times New Roman" w:cs="Times New Roman"/>
          <w:sz w:val="28"/>
          <w:szCs w:val="28"/>
        </w:rPr>
        <w:t>класса для са</w:t>
      </w:r>
      <w:r w:rsidR="009056B5">
        <w:rPr>
          <w:rFonts w:ascii="Times New Roman" w:hAnsi="Times New Roman" w:cs="Times New Roman"/>
          <w:sz w:val="28"/>
          <w:szCs w:val="28"/>
        </w:rPr>
        <w:t>мостоятельного изучения.</w:t>
      </w:r>
    </w:p>
    <w:p w:rsidR="00D04915" w:rsidRPr="00D04915" w:rsidRDefault="00D04915" w:rsidP="00D0491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07"/>
        <w:gridCol w:w="1617"/>
        <w:gridCol w:w="2268"/>
        <w:gridCol w:w="2127"/>
        <w:gridCol w:w="4613"/>
      </w:tblGrid>
      <w:tr w:rsidR="007947D2" w:rsidRPr="00D04915" w:rsidTr="00571D86">
        <w:tc>
          <w:tcPr>
            <w:tcW w:w="2464" w:type="dxa"/>
          </w:tcPr>
          <w:p w:rsidR="007947D2" w:rsidRPr="00D04915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Содержание, номер параграфа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страницы</w:t>
            </w:r>
          </w:p>
        </w:tc>
        <w:tc>
          <w:tcPr>
            <w:tcW w:w="1617" w:type="dxa"/>
          </w:tcPr>
          <w:p w:rsidR="007947D2" w:rsidRPr="00D04915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Количество часов на изучение</w:t>
            </w:r>
          </w:p>
        </w:tc>
        <w:tc>
          <w:tcPr>
            <w:tcW w:w="2268" w:type="dxa"/>
          </w:tcPr>
          <w:p w:rsidR="007947D2" w:rsidRPr="00D04915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Выполнение заданий на уроке( из учебника, из эл. порталов и др. источники – указать)</w:t>
            </w:r>
          </w:p>
        </w:tc>
        <w:tc>
          <w:tcPr>
            <w:tcW w:w="2127" w:type="dxa"/>
          </w:tcPr>
          <w:p w:rsidR="007947D2" w:rsidRPr="00D04915" w:rsidRDefault="007947D2" w:rsidP="00D049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Контроль знаний (тесты, онлайн тестирование и др.)</w:t>
            </w:r>
          </w:p>
        </w:tc>
        <w:tc>
          <w:tcPr>
            <w:tcW w:w="4613" w:type="dxa"/>
          </w:tcPr>
          <w:p w:rsidR="007947D2" w:rsidRPr="00D04915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915">
              <w:rPr>
                <w:rFonts w:ascii="Times New Roman" w:hAnsi="Times New Roman" w:cs="Times New Roman"/>
                <w:sz w:val="28"/>
                <w:szCs w:val="28"/>
              </w:rPr>
              <w:t>Вопросы по</w:t>
            </w:r>
            <w:r w:rsidR="00D755EB">
              <w:rPr>
                <w:rFonts w:ascii="Times New Roman" w:hAnsi="Times New Roman" w:cs="Times New Roman"/>
                <w:sz w:val="28"/>
                <w:szCs w:val="28"/>
              </w:rPr>
              <w:t xml:space="preserve"> теме.</w:t>
            </w:r>
          </w:p>
        </w:tc>
      </w:tr>
      <w:tr w:rsidR="007947D2" w:rsidRPr="00D04915" w:rsidTr="00571D86">
        <w:tc>
          <w:tcPr>
            <w:tcW w:w="2464" w:type="dxa"/>
          </w:tcPr>
          <w:p w:rsidR="007947D2" w:rsidRPr="007947D2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 50. «Транснационализация и глобализация мировой экономики и их последствия» </w:t>
            </w:r>
          </w:p>
        </w:tc>
        <w:tc>
          <w:tcPr>
            <w:tcW w:w="1617" w:type="dxa"/>
          </w:tcPr>
          <w:p w:rsidR="007947D2" w:rsidRPr="00D04915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947D2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1.Изучение параграфа</w:t>
            </w:r>
          </w:p>
          <w:p w:rsidR="007947D2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2.Письменный конспект</w:t>
            </w:r>
          </w:p>
          <w:p w:rsidR="007947D2" w:rsidRPr="00D04915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3.6вариант в сборнике</w:t>
            </w:r>
          </w:p>
        </w:tc>
        <w:tc>
          <w:tcPr>
            <w:tcW w:w="2127" w:type="dxa"/>
          </w:tcPr>
          <w:p w:rsidR="007947D2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«Российская электронная школа», «Якласс»</w:t>
            </w:r>
          </w:p>
          <w:p w:rsidR="007947D2" w:rsidRPr="00D04915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Сборник для подготовки</w:t>
            </w:r>
          </w:p>
        </w:tc>
        <w:tc>
          <w:tcPr>
            <w:tcW w:w="4613" w:type="dxa"/>
          </w:tcPr>
          <w:p w:rsidR="007947D2" w:rsidRPr="00D04915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из параграфа с.369</w:t>
            </w:r>
          </w:p>
        </w:tc>
      </w:tr>
      <w:tr w:rsidR="007947D2" w:rsidRPr="00D04915" w:rsidTr="00571D86">
        <w:tc>
          <w:tcPr>
            <w:tcW w:w="2464" w:type="dxa"/>
          </w:tcPr>
          <w:p w:rsidR="007947D2" w:rsidRPr="00D04915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51 «Интеграция развитых стран»</w:t>
            </w:r>
          </w:p>
        </w:tc>
        <w:tc>
          <w:tcPr>
            <w:tcW w:w="1617" w:type="dxa"/>
          </w:tcPr>
          <w:p w:rsidR="007947D2" w:rsidRPr="00D04915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947D2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1.Изучение параграфа</w:t>
            </w:r>
          </w:p>
          <w:p w:rsidR="007947D2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2.Конспект урока.</w:t>
            </w:r>
          </w:p>
          <w:p w:rsidR="007947D2" w:rsidRPr="00D04915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3.Решение заданий в сборнике</w:t>
            </w:r>
          </w:p>
        </w:tc>
        <w:tc>
          <w:tcPr>
            <w:tcW w:w="2127" w:type="dxa"/>
          </w:tcPr>
          <w:p w:rsidR="007947D2" w:rsidRPr="00D04915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решение тестов в сборнике, вариант8</w:t>
            </w:r>
          </w:p>
        </w:tc>
        <w:tc>
          <w:tcPr>
            <w:tcW w:w="4613" w:type="dxa"/>
          </w:tcPr>
          <w:p w:rsidR="007947D2" w:rsidRPr="00D04915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в конце параграфа с.375-376</w:t>
            </w:r>
          </w:p>
        </w:tc>
      </w:tr>
      <w:tr w:rsidR="007947D2" w:rsidRPr="00D04915" w:rsidTr="00571D86">
        <w:tc>
          <w:tcPr>
            <w:tcW w:w="2464" w:type="dxa"/>
          </w:tcPr>
          <w:p w:rsidR="007947D2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7D2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7D2" w:rsidRPr="00D04915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Практическая работа: «последствие глобализации и интеграции»</w:t>
            </w:r>
          </w:p>
        </w:tc>
        <w:tc>
          <w:tcPr>
            <w:tcW w:w="1617" w:type="dxa"/>
          </w:tcPr>
          <w:p w:rsidR="007947D2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7D2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7D2" w:rsidRPr="00D04915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8" w:type="dxa"/>
          </w:tcPr>
          <w:p w:rsidR="007947D2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7D2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7D2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1.Повторение изученного материала.</w:t>
            </w:r>
          </w:p>
          <w:p w:rsidR="007947D2" w:rsidRPr="00D04915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Доклад, краткое выступление.</w:t>
            </w:r>
          </w:p>
        </w:tc>
        <w:tc>
          <w:tcPr>
            <w:tcW w:w="2127" w:type="dxa"/>
          </w:tcPr>
          <w:p w:rsidR="007947D2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7D2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7D2" w:rsidRPr="00D04915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Поисковые ресурсы интернет</w:t>
            </w:r>
          </w:p>
        </w:tc>
        <w:tc>
          <w:tcPr>
            <w:tcW w:w="4613" w:type="dxa"/>
          </w:tcPr>
          <w:p w:rsidR="007947D2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7D2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47D2" w:rsidRPr="00D04915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 в сборнике, вариант 10</w:t>
            </w:r>
          </w:p>
        </w:tc>
      </w:tr>
      <w:tr w:rsidR="007947D2" w:rsidRPr="00D04915" w:rsidTr="00571D86">
        <w:tc>
          <w:tcPr>
            <w:tcW w:w="2464" w:type="dxa"/>
          </w:tcPr>
          <w:p w:rsidR="007947D2" w:rsidRPr="00D04915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Параграф 52 «Росси: курс реформ и политический кризис 1993г.»</w:t>
            </w:r>
          </w:p>
        </w:tc>
        <w:tc>
          <w:tcPr>
            <w:tcW w:w="1617" w:type="dxa"/>
          </w:tcPr>
          <w:p w:rsidR="007947D2" w:rsidRPr="00D04915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7947D2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1.Изучеие параграфа.</w:t>
            </w:r>
          </w:p>
          <w:p w:rsidR="007947D2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2.Письменный конспект</w:t>
            </w:r>
          </w:p>
          <w:p w:rsidR="007947D2" w:rsidRPr="00D04915" w:rsidRDefault="00794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1722D8">
              <w:rPr>
                <w:rFonts w:ascii="Times New Roman" w:hAnsi="Times New Roman" w:cs="Times New Roman"/>
                <w:sz w:val="28"/>
                <w:szCs w:val="28"/>
              </w:rPr>
              <w:t>Изучение дат и последствий</w:t>
            </w:r>
          </w:p>
        </w:tc>
        <w:tc>
          <w:tcPr>
            <w:tcW w:w="2127" w:type="dxa"/>
          </w:tcPr>
          <w:p w:rsidR="007947D2" w:rsidRPr="00D04915" w:rsidRDefault="00172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«Российская электронная школа», Учебник по истории</w:t>
            </w:r>
          </w:p>
        </w:tc>
        <w:tc>
          <w:tcPr>
            <w:tcW w:w="4613" w:type="dxa"/>
          </w:tcPr>
          <w:p w:rsidR="007947D2" w:rsidRPr="00D04915" w:rsidRDefault="00172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с.381-с.382</w:t>
            </w:r>
          </w:p>
        </w:tc>
      </w:tr>
      <w:tr w:rsidR="00E06D6C" w:rsidRPr="00D04915" w:rsidTr="00571D86">
        <w:tc>
          <w:tcPr>
            <w:tcW w:w="2464" w:type="dxa"/>
          </w:tcPr>
          <w:p w:rsidR="00E06D6C" w:rsidRDefault="00E06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53 «Общественно-политические проблемы России во второй половине 1990-х годов»</w:t>
            </w:r>
          </w:p>
        </w:tc>
        <w:tc>
          <w:tcPr>
            <w:tcW w:w="1617" w:type="dxa"/>
          </w:tcPr>
          <w:p w:rsidR="00E06D6C" w:rsidRDefault="00E06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06D6C" w:rsidRDefault="00E06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1.Изучение параграфа</w:t>
            </w:r>
          </w:p>
          <w:p w:rsidR="00E06D6C" w:rsidRDefault="00E06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2.Конспект</w:t>
            </w:r>
          </w:p>
        </w:tc>
        <w:tc>
          <w:tcPr>
            <w:tcW w:w="2127" w:type="dxa"/>
          </w:tcPr>
          <w:p w:rsidR="00E06D6C" w:rsidRDefault="00E06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D6C">
              <w:rPr>
                <w:rFonts w:ascii="Times New Roman" w:hAnsi="Times New Roman" w:cs="Times New Roman"/>
                <w:sz w:val="28"/>
                <w:szCs w:val="28"/>
              </w:rPr>
              <w:t>Российская электронная школа», Учебник по истории</w:t>
            </w:r>
          </w:p>
        </w:tc>
        <w:tc>
          <w:tcPr>
            <w:tcW w:w="4613" w:type="dxa"/>
          </w:tcPr>
          <w:p w:rsidR="00E06D6C" w:rsidRDefault="00E06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с.387</w:t>
            </w:r>
          </w:p>
        </w:tc>
      </w:tr>
      <w:tr w:rsidR="00E06D6C" w:rsidRPr="00D04915" w:rsidTr="00571D86">
        <w:tc>
          <w:tcPr>
            <w:tcW w:w="2464" w:type="dxa"/>
          </w:tcPr>
          <w:p w:rsidR="00E06D6C" w:rsidRDefault="00E06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54 «Россия на рубеже веков: по пути стабилизации»</w:t>
            </w:r>
          </w:p>
        </w:tc>
        <w:tc>
          <w:tcPr>
            <w:tcW w:w="1617" w:type="dxa"/>
          </w:tcPr>
          <w:p w:rsidR="00E06D6C" w:rsidRDefault="00E06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06D6C" w:rsidRDefault="00E06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1.Изучение параграфа</w:t>
            </w:r>
          </w:p>
          <w:p w:rsidR="00E06D6C" w:rsidRDefault="00E06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2.Конспект</w:t>
            </w:r>
          </w:p>
        </w:tc>
        <w:tc>
          <w:tcPr>
            <w:tcW w:w="2127" w:type="dxa"/>
          </w:tcPr>
          <w:p w:rsidR="00E06D6C" w:rsidRDefault="00E06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6D6C">
              <w:rPr>
                <w:rFonts w:ascii="Times New Roman" w:hAnsi="Times New Roman" w:cs="Times New Roman"/>
                <w:sz w:val="28"/>
                <w:szCs w:val="28"/>
              </w:rPr>
              <w:t>Российская электронная школа», Учебник по истории</w:t>
            </w:r>
          </w:p>
        </w:tc>
        <w:tc>
          <w:tcPr>
            <w:tcW w:w="4613" w:type="dxa"/>
          </w:tcPr>
          <w:p w:rsidR="00E06D6C" w:rsidRDefault="00E06D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с.392</w:t>
            </w:r>
            <w:bookmarkStart w:id="0" w:name="_GoBack"/>
            <w:bookmarkEnd w:id="0"/>
          </w:p>
        </w:tc>
      </w:tr>
    </w:tbl>
    <w:p w:rsidR="002F6D2E" w:rsidRDefault="002F6D2E">
      <w:pPr>
        <w:rPr>
          <w:rFonts w:ascii="Times New Roman" w:hAnsi="Times New Roman" w:cs="Times New Roman"/>
          <w:sz w:val="28"/>
          <w:szCs w:val="28"/>
        </w:rPr>
      </w:pPr>
    </w:p>
    <w:p w:rsidR="00520AB5" w:rsidRPr="007947D2" w:rsidRDefault="009056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 истории: Костенко Ю.В.   тел.  89518268523 </w:t>
      </w:r>
      <w:r w:rsidR="00D04915">
        <w:rPr>
          <w:rFonts w:ascii="Times New Roman" w:hAnsi="Times New Roman" w:cs="Times New Roman"/>
          <w:sz w:val="28"/>
          <w:szCs w:val="28"/>
        </w:rPr>
        <w:t xml:space="preserve"> Эл.почта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jura</w:t>
      </w:r>
      <w:r w:rsidRPr="007947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kostenko</w:t>
      </w:r>
      <w:r w:rsidRPr="007947D2">
        <w:rPr>
          <w:rFonts w:ascii="Times New Roman" w:hAnsi="Times New Roman" w:cs="Times New Roman"/>
          <w:sz w:val="28"/>
          <w:szCs w:val="28"/>
        </w:rPr>
        <w:t>.1995@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947D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D04915" w:rsidRPr="00D04915" w:rsidRDefault="00D049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УВР                                                                                                             А.В.Лазарева</w:t>
      </w:r>
    </w:p>
    <w:sectPr w:rsidR="00D04915" w:rsidRPr="00D04915" w:rsidSect="00D049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0D"/>
    <w:rsid w:val="001722D8"/>
    <w:rsid w:val="002F6D2E"/>
    <w:rsid w:val="00520AB5"/>
    <w:rsid w:val="00571D86"/>
    <w:rsid w:val="007947D2"/>
    <w:rsid w:val="009056B5"/>
    <w:rsid w:val="00C7110D"/>
    <w:rsid w:val="00D04915"/>
    <w:rsid w:val="00D755EB"/>
    <w:rsid w:val="00E06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4915"/>
    <w:pPr>
      <w:spacing w:after="0" w:line="240" w:lineRule="auto"/>
    </w:pPr>
  </w:style>
  <w:style w:type="table" w:styleId="a4">
    <w:name w:val="Table Grid"/>
    <w:basedOn w:val="a1"/>
    <w:uiPriority w:val="59"/>
    <w:rsid w:val="00D04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10</cp:revision>
  <cp:lastPrinted>2020-03-24T08:46:00Z</cp:lastPrinted>
  <dcterms:created xsi:type="dcterms:W3CDTF">2020-03-24T08:39:00Z</dcterms:created>
  <dcterms:modified xsi:type="dcterms:W3CDTF">2020-04-06T08:58:00Z</dcterms:modified>
</cp:coreProperties>
</file>