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11" w:rsidRDefault="00745A11" w:rsidP="00745A11">
      <w:pPr>
        <w:pStyle w:val="a3"/>
      </w:pPr>
      <w:r>
        <w:t>Аннотация к рабочей программе по географии 7 класс</w:t>
      </w:r>
    </w:p>
    <w:p w:rsidR="00745A11" w:rsidRDefault="00745A11" w:rsidP="00745A11">
      <w:pPr>
        <w:pStyle w:val="a3"/>
      </w:pPr>
      <w:r>
        <w:t xml:space="preserve">  Рабочая программа разработана на основе федерального компонента государственного стандарта общего образования в соответствии со следующими документами: Базисный учебный план, Программа министерства образования и науки РФ по географии для общеобразовательных учреждений под редакцией профессора А.И. Алексеева за 2015 год.</w:t>
      </w:r>
    </w:p>
    <w:p w:rsidR="00745A11" w:rsidRDefault="00745A11" w:rsidP="00745A11">
      <w:pPr>
        <w:pStyle w:val="a3"/>
      </w:pPr>
      <w:r>
        <w:t>Программе соответствует учебник «География 7 класс», автор А.И. Алексеев. М. Просвещение 2016 год</w:t>
      </w:r>
    </w:p>
    <w:p w:rsidR="00745A11" w:rsidRDefault="00745A11" w:rsidP="00745A11">
      <w:pPr>
        <w:pStyle w:val="a3"/>
      </w:pPr>
      <w:r>
        <w:rPr>
          <w:b/>
          <w:bCs/>
        </w:rPr>
        <w:t>Цель курса</w:t>
      </w:r>
      <w:r>
        <w:t xml:space="preserve"> – развитие у учащихся глобальных и региональных представлений о природе Земли, о людях, ее населяющих, об их хозяйственной деятельности, особенностях жизни, и различных природных условиях, то есть формирование необходимого минимума базовых знаний страноведческого характера.</w:t>
      </w:r>
    </w:p>
    <w:p w:rsidR="00745A11" w:rsidRDefault="00745A11" w:rsidP="00745A11">
      <w:pPr>
        <w:pStyle w:val="a3"/>
      </w:pPr>
      <w:r>
        <w:t xml:space="preserve">Учебно-методические </w:t>
      </w:r>
      <w:r>
        <w:rPr>
          <w:b/>
          <w:bCs/>
        </w:rPr>
        <w:t>задачи:</w:t>
      </w:r>
      <w:r>
        <w:t xml:space="preserve"> Сформировать представление об образование Земли как планеты, познакомить с геологической историей Земли. Познакомить с гипотезами происхождения материков и океанов. Сформировать представление о материках и океанах как о крупных природных комплексах Земли. Познакомить с тектонической картой и размещением крупнейших форм рельефа на материках и в океане. Сформировать понятия о территориальных сочетаниях природных ресурсов, зависимости размещения полезных ископаемых от строения земной коры. Сформировать представление о пространственных различиях процессов формирования климата. Ознакомить с закономерностями распределения вод суши по материкам. Дать понятие о </w:t>
      </w:r>
      <w:proofErr w:type="gramStart"/>
      <w:r>
        <w:t>зональном</w:t>
      </w:r>
      <w:proofErr w:type="gramEnd"/>
      <w:r>
        <w:t xml:space="preserve"> и азональном распространение растительного и животного мира на материках и в океанах. </w:t>
      </w:r>
    </w:p>
    <w:p w:rsidR="00745A11" w:rsidRDefault="00745A11" w:rsidP="00745A11">
      <w:pPr>
        <w:pStyle w:val="a3"/>
      </w:pPr>
      <w:r>
        <w:t>Познакомить с типовой характеристикой каждого материка, численностью и особенностью размещения населения. Рекомендуется изучение не менее 20 стран типичных для крупных регионов материков. Сформировать представление об особенностях материальной и духовной культуре народов. Выучить столицы и наиболее крупные города этих стран.</w:t>
      </w:r>
    </w:p>
    <w:p w:rsidR="00371D39" w:rsidRPr="00371D39" w:rsidRDefault="00371D39" w:rsidP="00371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1D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плана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6060"/>
        <w:gridCol w:w="1417"/>
      </w:tblGrid>
      <w:tr w:rsidR="00745A11" w:rsidRPr="00B855E8" w:rsidTr="00BD72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11" w:rsidRPr="00B855E8" w:rsidRDefault="00745A11" w:rsidP="00BD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11" w:rsidRPr="00B855E8" w:rsidRDefault="00745A11" w:rsidP="00BD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11" w:rsidRPr="00B855E8" w:rsidRDefault="00745A11" w:rsidP="00BD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45A11" w:rsidRPr="00B855E8" w:rsidTr="00BD72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1" w:rsidRPr="00B855E8" w:rsidRDefault="00745A11" w:rsidP="00BD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11" w:rsidRPr="00745A11" w:rsidRDefault="00745A11" w:rsidP="0074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11" w:rsidRPr="00B855E8" w:rsidRDefault="00745A11" w:rsidP="00BD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45A11" w:rsidRPr="00B855E8" w:rsidTr="00BD72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1" w:rsidRPr="00B855E8" w:rsidRDefault="00745A11" w:rsidP="00BD72A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11" w:rsidRPr="00745A11" w:rsidRDefault="00745A11" w:rsidP="00745A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Земли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11" w:rsidRPr="00B855E8" w:rsidRDefault="00745A11" w:rsidP="00BD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45A11" w:rsidRPr="00B855E8" w:rsidTr="00BD72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1" w:rsidRPr="00B855E8" w:rsidRDefault="00745A11" w:rsidP="00BD72A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11" w:rsidRPr="00745A11" w:rsidRDefault="00745A11" w:rsidP="00745A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Земли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1" w:rsidRPr="00B855E8" w:rsidRDefault="00745A11" w:rsidP="00BD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45A11" w:rsidRPr="00B855E8" w:rsidTr="00BD72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1" w:rsidRPr="00B855E8" w:rsidRDefault="00745A11" w:rsidP="00BD72A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11" w:rsidRPr="00745A11" w:rsidRDefault="00745A11" w:rsidP="00745A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комплексы и регионы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1" w:rsidRPr="00B855E8" w:rsidRDefault="00745A11" w:rsidP="00BD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45A11" w:rsidRPr="00B855E8" w:rsidTr="00BD72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1" w:rsidRPr="00B855E8" w:rsidRDefault="00745A11" w:rsidP="00BD72A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11" w:rsidRPr="00745A11" w:rsidRDefault="00745A11" w:rsidP="0074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Материки и страны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11" w:rsidRPr="00B855E8" w:rsidRDefault="00745A11" w:rsidP="00BD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F4398" w:rsidRDefault="00BF4398"/>
    <w:sectPr w:rsidR="00BF4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760"/>
    <w:rsid w:val="00371D39"/>
    <w:rsid w:val="00671760"/>
    <w:rsid w:val="00745A11"/>
    <w:rsid w:val="00B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7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</dc:creator>
  <cp:keywords/>
  <dc:description/>
  <cp:lastModifiedBy>Чернова</cp:lastModifiedBy>
  <cp:revision>4</cp:revision>
  <dcterms:created xsi:type="dcterms:W3CDTF">2017-10-27T13:09:00Z</dcterms:created>
  <dcterms:modified xsi:type="dcterms:W3CDTF">2017-10-27T14:36:00Z</dcterms:modified>
</cp:coreProperties>
</file>