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3B" w:rsidRDefault="00C07D3B" w:rsidP="00C07D3B">
      <w:pPr>
        <w:shd w:val="clear" w:color="auto" w:fill="FFFFFF"/>
        <w:spacing w:after="0" w:line="240" w:lineRule="auto"/>
        <w:ind w:left="56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C07D3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Программы Целевой модели наставничес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тва</w:t>
      </w:r>
    </w:p>
    <w:p w:rsidR="00C07D3B" w:rsidRPr="00C07D3B" w:rsidRDefault="00C07D3B" w:rsidP="00C07D3B">
      <w:pPr>
        <w:shd w:val="clear" w:color="auto" w:fill="FFFFFF"/>
        <w:spacing w:after="0" w:line="240" w:lineRule="auto"/>
        <w:ind w:left="56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МБОУ Кринично-Лугской СОШ на 2020-2021 учебный год</w:t>
      </w:r>
    </w:p>
    <w:p w:rsidR="00C07D3B" w:rsidRPr="00C07D3B" w:rsidRDefault="00C07D3B" w:rsidP="00C07D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Style w:val="a3"/>
        <w:tblW w:w="151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417"/>
        <w:gridCol w:w="1842"/>
        <w:gridCol w:w="3970"/>
        <w:gridCol w:w="2551"/>
        <w:gridCol w:w="2552"/>
      </w:tblGrid>
      <w:tr w:rsidR="00C07D3B" w:rsidRPr="00C07D3B" w:rsidTr="00D723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3B" w:rsidRPr="00C07D3B" w:rsidRDefault="00C07D3B" w:rsidP="00C07D3B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C07D3B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  <w:t>Форма наставничества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3B" w:rsidRPr="00C07D3B" w:rsidRDefault="00C07D3B" w:rsidP="00C07D3B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C07D3B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3B" w:rsidRPr="00C07D3B" w:rsidRDefault="00C07D3B" w:rsidP="00C07D3B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C07D3B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3B" w:rsidRPr="00C07D3B" w:rsidRDefault="00C07D3B" w:rsidP="00C07D3B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C07D3B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3B" w:rsidRPr="00C07D3B" w:rsidRDefault="00C07D3B" w:rsidP="00C07D3B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C07D3B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3B" w:rsidRPr="00C07D3B" w:rsidRDefault="00C07D3B" w:rsidP="00C07D3B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C07D3B">
              <w:rPr>
                <w:rFonts w:ascii="Times New Roman" w:hAnsi="Times New Roman"/>
                <w:b/>
                <w:sz w:val="24"/>
                <w:szCs w:val="24"/>
              </w:rPr>
              <w:t>Характеристика наставника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3B" w:rsidRPr="00C07D3B" w:rsidRDefault="00C07D3B" w:rsidP="00C07D3B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C07D3B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</w:t>
            </w:r>
            <w:proofErr w:type="gramStart"/>
            <w:r w:rsidRPr="00C07D3B">
              <w:rPr>
                <w:rFonts w:ascii="Times New Roman" w:hAnsi="Times New Roman"/>
                <w:b/>
                <w:sz w:val="24"/>
                <w:szCs w:val="24"/>
              </w:rPr>
              <w:t>наставляемого</w:t>
            </w:r>
            <w:proofErr w:type="gramEnd"/>
          </w:p>
        </w:tc>
      </w:tr>
      <w:tr w:rsidR="0025720F" w:rsidRPr="00C07D3B" w:rsidTr="00D7237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7D3B" w:rsidRPr="00C07D3B" w:rsidRDefault="0025720F" w:rsidP="0025720F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pacing w:val="2"/>
                <w:sz w:val="32"/>
                <w:szCs w:val="32"/>
                <w:lang w:eastAsia="ru-RU"/>
              </w:rPr>
            </w:pPr>
            <w:r w:rsidRPr="0025720F">
              <w:rPr>
                <w:rFonts w:ascii="Times New Roman" w:eastAsia="Times New Roman" w:hAnsi="Times New Roman"/>
                <w:b/>
                <w:spacing w:val="2"/>
                <w:sz w:val="32"/>
                <w:szCs w:val="32"/>
                <w:lang w:eastAsia="ru-RU"/>
              </w:rPr>
              <w:t>Учитель - ученик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3B" w:rsidRPr="00C07D3B" w:rsidRDefault="00C07D3B" w:rsidP="00C07D3B">
            <w:pPr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C07D3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Вов</w:t>
            </w:r>
            <w:r w:rsidR="0025720F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лечение в активную деятельность, на базе программ Дополнительного образования.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3B" w:rsidRPr="00C07D3B" w:rsidRDefault="00C07D3B" w:rsidP="0025720F">
            <w:pPr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4 – 11</w:t>
            </w:r>
            <w:r w:rsidRPr="00C07D3B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3B" w:rsidRPr="00C07D3B" w:rsidRDefault="00C07D3B" w:rsidP="0025720F">
            <w:pPr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C07D3B">
              <w:rPr>
                <w:rFonts w:ascii="Times New Roman" w:hAnsi="Times New Roman"/>
                <w:sz w:val="24"/>
                <w:szCs w:val="24"/>
              </w:rPr>
              <w:t>Психоэмоциональная поддержка с адаптацией в коллектив, развитием коммуникационных, творческих, лидерских навыков.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3B" w:rsidRPr="00C07D3B" w:rsidRDefault="00C07D3B" w:rsidP="00C07D3B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D3B">
              <w:rPr>
                <w:rFonts w:ascii="Times New Roman" w:hAnsi="Times New Roman"/>
                <w:sz w:val="24"/>
                <w:szCs w:val="24"/>
              </w:rPr>
              <w:t>Поддержка становления индивидуальности подростка (оказание помощи в выборе кружков и секций, оказание индивидуальной помощи в развитии творческих способностей и т.д.).</w:t>
            </w:r>
          </w:p>
          <w:p w:rsidR="00C07D3B" w:rsidRPr="00C07D3B" w:rsidRDefault="00C07D3B" w:rsidP="00C07D3B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D3B">
              <w:rPr>
                <w:rFonts w:ascii="Times New Roman" w:hAnsi="Times New Roman"/>
                <w:sz w:val="24"/>
                <w:szCs w:val="24"/>
              </w:rPr>
              <w:t xml:space="preserve"> Содействие в проявлении индивидуальности (обсуждение того, что подросток делает хорошо,  помощь в подготовке подростка для участия в конкурс</w:t>
            </w:r>
            <w:r w:rsidR="00D72377">
              <w:rPr>
                <w:rFonts w:ascii="Times New Roman" w:hAnsi="Times New Roman"/>
                <w:sz w:val="24"/>
                <w:szCs w:val="24"/>
              </w:rPr>
              <w:t>ах, олимпиадах и др. мероприятиях</w:t>
            </w:r>
            <w:r w:rsidRPr="00C07D3B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07D3B" w:rsidRPr="00C07D3B" w:rsidRDefault="00C07D3B" w:rsidP="00C07D3B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D3B">
              <w:rPr>
                <w:rFonts w:ascii="Times New Roman" w:hAnsi="Times New Roman"/>
                <w:sz w:val="24"/>
                <w:szCs w:val="24"/>
              </w:rPr>
              <w:t>Помощь в самоорганизации (помощь в составлении режима дня, совместное составление программы саморазвития, помощь в выборе целей и их достижении)</w:t>
            </w:r>
          </w:p>
          <w:p w:rsidR="00C07D3B" w:rsidRDefault="00C07D3B" w:rsidP="00C07D3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C07D3B">
              <w:rPr>
                <w:rFonts w:ascii="Times New Roman" w:hAnsi="Times New Roman"/>
                <w:sz w:val="24"/>
                <w:szCs w:val="24"/>
              </w:rPr>
              <w:t>Вовлечение в мероприятия школьного сообщества.</w:t>
            </w:r>
          </w:p>
          <w:p w:rsidR="00C07D3B" w:rsidRDefault="00C07D3B" w:rsidP="00C07D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2377" w:rsidRDefault="00D72377" w:rsidP="00C07D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2377" w:rsidRDefault="00D72377" w:rsidP="00C07D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2377" w:rsidRDefault="00D72377" w:rsidP="00C07D3B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C07D3B" w:rsidRPr="00C07D3B" w:rsidRDefault="00C07D3B" w:rsidP="00C0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3B" w:rsidRPr="00C07D3B" w:rsidRDefault="007E1916" w:rsidP="0025720F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7E1916">
              <w:rPr>
                <w:rFonts w:ascii="Times New Roman" w:hAnsi="Times New Roman"/>
                <w:sz w:val="24"/>
                <w:szCs w:val="24"/>
              </w:rPr>
              <w:t>Наставник – консультант. Опытный педагог, имеющий профессиональные успехи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E1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916">
              <w:rPr>
                <w:rFonts w:ascii="Times New Roman" w:hAnsi="Times New Roman"/>
                <w:sz w:val="24"/>
                <w:szCs w:val="24"/>
              </w:rPr>
              <w:t>Владеет современными программами, цифровыми навыками, ИКТ компетенциями, реализует их на практике.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3B" w:rsidRPr="00C07D3B" w:rsidRDefault="00C07D3B" w:rsidP="0025720F">
            <w:pPr>
              <w:rPr>
                <w:rFonts w:ascii="Times New Roman" w:hAnsi="Times New Roman"/>
                <w:sz w:val="24"/>
                <w:szCs w:val="24"/>
              </w:rPr>
            </w:pPr>
            <w:r w:rsidRPr="00C07D3B">
              <w:rPr>
                <w:rFonts w:ascii="Times New Roman" w:hAnsi="Times New Roman"/>
                <w:sz w:val="24"/>
                <w:szCs w:val="24"/>
              </w:rPr>
              <w:t>Пассивный ученик, социально ил</w:t>
            </w:r>
            <w:r w:rsidR="0025720F">
              <w:rPr>
                <w:rFonts w:ascii="Times New Roman" w:hAnsi="Times New Roman"/>
                <w:sz w:val="24"/>
                <w:szCs w:val="24"/>
              </w:rPr>
              <w:t xml:space="preserve">и ценностно </w:t>
            </w:r>
            <w:proofErr w:type="gramStart"/>
            <w:r w:rsidR="0025720F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="0025720F">
              <w:rPr>
                <w:rFonts w:ascii="Times New Roman" w:hAnsi="Times New Roman"/>
                <w:sz w:val="24"/>
                <w:szCs w:val="24"/>
              </w:rPr>
              <w:t>езориентированный,</w:t>
            </w:r>
            <w:r w:rsidRPr="00C07D3B">
              <w:rPr>
                <w:rFonts w:ascii="Times New Roman" w:hAnsi="Times New Roman"/>
                <w:sz w:val="24"/>
                <w:szCs w:val="24"/>
              </w:rPr>
              <w:t xml:space="preserve"> не принимающи</w:t>
            </w:r>
            <w:r w:rsidR="00D72377">
              <w:rPr>
                <w:rFonts w:ascii="Times New Roman" w:hAnsi="Times New Roman"/>
                <w:sz w:val="24"/>
                <w:szCs w:val="24"/>
              </w:rPr>
              <w:t>й активного</w:t>
            </w:r>
            <w:r w:rsidRPr="00C07D3B">
              <w:rPr>
                <w:rFonts w:ascii="Times New Roman" w:hAnsi="Times New Roman"/>
                <w:sz w:val="24"/>
                <w:szCs w:val="24"/>
              </w:rPr>
              <w:t xml:space="preserve"> участие в жизни школы, отстраненный от коллектива. </w:t>
            </w:r>
          </w:p>
          <w:p w:rsidR="00C07D3B" w:rsidRPr="00C07D3B" w:rsidRDefault="00C07D3B" w:rsidP="0025720F">
            <w:pPr>
              <w:rPr>
                <w:rFonts w:ascii="Times New Roman" w:hAnsi="Times New Roman"/>
                <w:sz w:val="24"/>
                <w:szCs w:val="24"/>
              </w:rPr>
            </w:pPr>
            <w:r w:rsidRPr="00C07D3B">
              <w:rPr>
                <w:rFonts w:ascii="Times New Roman" w:hAnsi="Times New Roman"/>
                <w:sz w:val="24"/>
                <w:szCs w:val="24"/>
              </w:rPr>
              <w:t>Дети с ОВЗ.</w:t>
            </w:r>
          </w:p>
          <w:p w:rsidR="00C07D3B" w:rsidRPr="00C07D3B" w:rsidRDefault="00C07D3B" w:rsidP="0025720F">
            <w:pPr>
              <w:rPr>
                <w:rFonts w:ascii="Times New Roman" w:hAnsi="Times New Roman"/>
                <w:sz w:val="24"/>
                <w:szCs w:val="24"/>
              </w:rPr>
            </w:pPr>
            <w:r w:rsidRPr="00C07D3B">
              <w:rPr>
                <w:rFonts w:ascii="Times New Roman" w:hAnsi="Times New Roman"/>
                <w:sz w:val="24"/>
                <w:szCs w:val="24"/>
              </w:rPr>
              <w:t>Дети, находящиеся на индивидуальном обучении.</w:t>
            </w:r>
          </w:p>
          <w:p w:rsidR="00C07D3B" w:rsidRPr="00C07D3B" w:rsidRDefault="00C07D3B" w:rsidP="00C07D3B">
            <w:pPr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07D3B" w:rsidRPr="00C07D3B" w:rsidTr="00D723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7D3B" w:rsidRPr="00C07D3B" w:rsidRDefault="00C07D3B" w:rsidP="00C07D3B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pacing w:val="2"/>
                <w:sz w:val="32"/>
                <w:szCs w:val="32"/>
                <w:lang w:eastAsia="ru-RU"/>
              </w:rPr>
            </w:pPr>
            <w:r w:rsidRPr="00C07D3B">
              <w:rPr>
                <w:rFonts w:ascii="Times New Roman" w:eastAsia="Times New Roman" w:hAnsi="Times New Roman"/>
                <w:b/>
                <w:spacing w:val="2"/>
                <w:sz w:val="32"/>
                <w:szCs w:val="32"/>
                <w:lang w:eastAsia="ru-RU"/>
              </w:rPr>
              <w:lastRenderedPageBreak/>
              <w:t>Учитель - 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3B" w:rsidRPr="00C07D3B" w:rsidRDefault="00C07D3B" w:rsidP="00C07D3B">
            <w:pPr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C07D3B">
              <w:rPr>
                <w:rFonts w:ascii="Times New Roman" w:hAnsi="Times New Roman"/>
                <w:sz w:val="24"/>
                <w:szCs w:val="24"/>
              </w:rPr>
              <w:t>Молодой педагог - предметник.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3B" w:rsidRPr="00C07D3B" w:rsidRDefault="00C07D3B" w:rsidP="00C07D3B">
            <w:pPr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C07D3B">
              <w:rPr>
                <w:rFonts w:ascii="Times New Roman" w:hAnsi="Times New Roman"/>
                <w:sz w:val="24"/>
                <w:szCs w:val="24"/>
              </w:rPr>
              <w:t>Молодые специалисты – предметники  (стаж до 3 лет)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3B" w:rsidRPr="00C07D3B" w:rsidRDefault="00C07D3B" w:rsidP="00C07D3B">
            <w:pPr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C07D3B">
              <w:rPr>
                <w:rFonts w:ascii="Times New Roman" w:hAnsi="Times New Roman"/>
                <w:sz w:val="24"/>
                <w:szCs w:val="24"/>
              </w:rPr>
              <w:t>Методическая поддержка по конкретному предмету для приобретения необходимых профессиональных навыков и  закрепления на месте работы.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3B" w:rsidRPr="00C07D3B" w:rsidRDefault="00C07D3B" w:rsidP="00C07D3B">
            <w:pPr>
              <w:numPr>
                <w:ilvl w:val="0"/>
                <w:numId w:val="6"/>
              </w:numPr>
              <w:shd w:val="clear" w:color="auto" w:fill="FFFFFF"/>
              <w:spacing w:line="257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7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Формировать и воспитывать у молодых специалистов потребность в непрерывном самообразовании.</w:t>
            </w:r>
          </w:p>
          <w:p w:rsidR="00C07D3B" w:rsidRPr="00C07D3B" w:rsidRDefault="00C07D3B" w:rsidP="00C07D3B">
            <w:pPr>
              <w:numPr>
                <w:ilvl w:val="0"/>
                <w:numId w:val="6"/>
              </w:numPr>
              <w:shd w:val="clear" w:color="auto" w:fill="FFFFFF"/>
              <w:spacing w:line="257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7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      </w:r>
          </w:p>
          <w:p w:rsidR="00C07D3B" w:rsidRPr="00C07D3B" w:rsidRDefault="00C07D3B" w:rsidP="00C07D3B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57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7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Создать условия для профессиональной адаптации молодого педагога в коллективе.</w:t>
            </w:r>
          </w:p>
          <w:p w:rsidR="00C07D3B" w:rsidRPr="00C07D3B" w:rsidRDefault="00C07D3B" w:rsidP="00C07D3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C07D3B">
              <w:rPr>
                <w:rFonts w:ascii="Times New Roman" w:hAnsi="Times New Roman"/>
                <w:color w:val="000000"/>
                <w:sz w:val="24"/>
                <w:szCs w:val="24"/>
              </w:rPr>
      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3B" w:rsidRPr="00C07D3B" w:rsidRDefault="00C07D3B" w:rsidP="007E1916">
            <w:pPr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C07D3B">
              <w:rPr>
                <w:rFonts w:ascii="Times New Roman" w:hAnsi="Times New Roman"/>
                <w:sz w:val="24"/>
                <w:szCs w:val="24"/>
              </w:rPr>
              <w:t>Наставник – предметник. 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3B" w:rsidRPr="00C07D3B" w:rsidRDefault="00C07D3B" w:rsidP="00C07D3B">
            <w:pPr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C07D3B">
              <w:rPr>
                <w:rFonts w:ascii="Times New Roman" w:hAnsi="Times New Roman"/>
                <w:sz w:val="24"/>
                <w:szCs w:val="24"/>
              </w:rPr>
              <w:t>Молодой специалист. Имеет малый опыт работы (от 0 до 3 лет), испытывающий трудности с организацией учебного процесса по своему предмету, с взаимодействием с обучающимися, другими педагогами, родителями.</w:t>
            </w:r>
          </w:p>
        </w:tc>
      </w:tr>
    </w:tbl>
    <w:p w:rsidR="00C959CD" w:rsidRDefault="00C959CD"/>
    <w:sectPr w:rsidR="00C959CD" w:rsidSect="00C07D3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3B93"/>
    <w:multiLevelType w:val="hybridMultilevel"/>
    <w:tmpl w:val="6DEED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937414"/>
    <w:multiLevelType w:val="multilevel"/>
    <w:tmpl w:val="22A4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181"/>
    <w:multiLevelType w:val="hybridMultilevel"/>
    <w:tmpl w:val="4D9E2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8E38C4"/>
    <w:multiLevelType w:val="multilevel"/>
    <w:tmpl w:val="00283EFA"/>
    <w:lvl w:ilvl="0">
      <w:start w:val="9"/>
      <w:numFmt w:val="decimal"/>
      <w:lvlText w:val="%1."/>
      <w:lvlJc w:val="left"/>
      <w:pPr>
        <w:ind w:left="1000" w:hanging="432"/>
      </w:pPr>
    </w:lvl>
    <w:lvl w:ilvl="1">
      <w:start w:val="2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760" w:hanging="1440"/>
      </w:pPr>
    </w:lvl>
    <w:lvl w:ilvl="6">
      <w:start w:val="1"/>
      <w:numFmt w:val="decimal"/>
      <w:lvlText w:val="%1.%2.%3.%4.%5.%6.%7."/>
      <w:lvlJc w:val="left"/>
      <w:pPr>
        <w:ind w:left="6840" w:hanging="1800"/>
      </w:pPr>
    </w:lvl>
    <w:lvl w:ilvl="7">
      <w:start w:val="1"/>
      <w:numFmt w:val="decimal"/>
      <w:lvlText w:val="%1.%2.%3.%4.%5.%6.%7.%8."/>
      <w:lvlJc w:val="left"/>
      <w:pPr>
        <w:ind w:left="7560" w:hanging="1800"/>
      </w:pPr>
    </w:lvl>
    <w:lvl w:ilvl="8">
      <w:start w:val="1"/>
      <w:numFmt w:val="decimal"/>
      <w:lvlText w:val="%1.%2.%3.%4.%5.%6.%7.%8.%9."/>
      <w:lvlJc w:val="left"/>
      <w:pPr>
        <w:ind w:left="8640" w:hanging="2160"/>
      </w:pPr>
    </w:lvl>
  </w:abstractNum>
  <w:abstractNum w:abstractNumId="4">
    <w:nsid w:val="4F1776B4"/>
    <w:multiLevelType w:val="hybridMultilevel"/>
    <w:tmpl w:val="6B60A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401D9"/>
    <w:multiLevelType w:val="hybridMultilevel"/>
    <w:tmpl w:val="AE4C0CE2"/>
    <w:lvl w:ilvl="0" w:tplc="4D845538">
      <w:start w:val="1"/>
      <w:numFmt w:val="decimal"/>
      <w:lvlText w:val="%1."/>
      <w:lvlJc w:val="left"/>
      <w:pPr>
        <w:ind w:left="360" w:hanging="360"/>
      </w:pPr>
      <w:rPr>
        <w:color w:val="333333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BF2613"/>
    <w:multiLevelType w:val="hybridMultilevel"/>
    <w:tmpl w:val="72D23ED4"/>
    <w:lvl w:ilvl="0" w:tplc="1A663638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color w:val="000000"/>
        <w:sz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4070FA"/>
    <w:multiLevelType w:val="hybridMultilevel"/>
    <w:tmpl w:val="ECDC5E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9C38D4"/>
    <w:multiLevelType w:val="hybridMultilevel"/>
    <w:tmpl w:val="A9328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8258CE"/>
    <w:multiLevelType w:val="multilevel"/>
    <w:tmpl w:val="48E83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C315DC0"/>
    <w:multiLevelType w:val="hybridMultilevel"/>
    <w:tmpl w:val="AAFCF2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D04260"/>
    <w:multiLevelType w:val="hybridMultilevel"/>
    <w:tmpl w:val="0EC622AE"/>
    <w:lvl w:ilvl="0" w:tplc="BDEECB7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color w:val="000000"/>
        <w:sz w:val="2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C6"/>
    <w:rsid w:val="0025720F"/>
    <w:rsid w:val="002C02C6"/>
    <w:rsid w:val="007E1916"/>
    <w:rsid w:val="00C07D3B"/>
    <w:rsid w:val="00C959CD"/>
    <w:rsid w:val="00D7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D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D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Чернова</cp:lastModifiedBy>
  <cp:revision>4</cp:revision>
  <dcterms:created xsi:type="dcterms:W3CDTF">2020-12-15T06:27:00Z</dcterms:created>
  <dcterms:modified xsi:type="dcterms:W3CDTF">2020-12-15T11:24:00Z</dcterms:modified>
</cp:coreProperties>
</file>