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F37" w:rsidRDefault="00936F37" w:rsidP="00936F37">
      <w:pPr>
        <w:jc w:val="center"/>
      </w:pPr>
      <w:r>
        <w:t>Муниципальное бюджетное общеобразовательное учреждение</w:t>
      </w:r>
    </w:p>
    <w:p w:rsidR="00936F37" w:rsidRDefault="00936F37" w:rsidP="00936F37">
      <w:pPr>
        <w:jc w:val="center"/>
      </w:pPr>
      <w:r>
        <w:t>Кринично-Лугская средняя общеобразовательная школа</w:t>
      </w:r>
    </w:p>
    <w:p w:rsidR="00936F37" w:rsidRDefault="00936F37" w:rsidP="00936F37">
      <w:pPr>
        <w:jc w:val="center"/>
      </w:pPr>
    </w:p>
    <w:p w:rsidR="00936F37" w:rsidRDefault="00936F37" w:rsidP="00936F37">
      <w:pPr>
        <w:jc w:val="right"/>
      </w:pPr>
    </w:p>
    <w:p w:rsidR="00936F37" w:rsidRDefault="00936F37" w:rsidP="00936F37">
      <w:pPr>
        <w:jc w:val="right"/>
      </w:pPr>
      <w:r>
        <w:rPr>
          <w:noProof/>
        </w:rPr>
        <w:drawing>
          <wp:inline distT="0" distB="0" distL="0" distR="0" wp14:anchorId="3EB18CC7" wp14:editId="3C7290C0">
            <wp:extent cx="2068830" cy="1494155"/>
            <wp:effectExtent l="0" t="0" r="7620" b="0"/>
            <wp:docPr id="1" name="Picture 6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6883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F37" w:rsidRDefault="00936F37" w:rsidP="00936F37">
      <w:pPr>
        <w:jc w:val="center"/>
      </w:pPr>
      <w:r>
        <w:t>Положение</w:t>
      </w:r>
    </w:p>
    <w:p w:rsidR="00936F37" w:rsidRDefault="00936F37" w:rsidP="00936F37">
      <w:pPr>
        <w:jc w:val="center"/>
      </w:pPr>
      <w:r>
        <w:t>о школьной комиссии "За безопасность дорожного движения"</w:t>
      </w:r>
      <w:r>
        <w:br/>
        <w:t>1. Общие положения</w:t>
      </w:r>
    </w:p>
    <w:p w:rsidR="00936F37" w:rsidRDefault="00936F37" w:rsidP="00936F37">
      <w:pPr>
        <w:jc w:val="both"/>
      </w:pPr>
      <w:r>
        <w:t>1.1. Комиссия «За безопасность дорожного движения» создаётся в рамках общешкольного родительского комитета, который является одной из форм школьного самоуправления.</w:t>
      </w:r>
    </w:p>
    <w:p w:rsidR="00936F37" w:rsidRDefault="00936F37" w:rsidP="00936F37">
      <w:pPr>
        <w:jc w:val="both"/>
      </w:pPr>
      <w:r>
        <w:t xml:space="preserve">1.2. Положение о школьной комиссии «За безопасность дорожного движения» принимается на общешкольном родительском собрании. </w:t>
      </w:r>
    </w:p>
    <w:p w:rsidR="00936F37" w:rsidRDefault="00936F37" w:rsidP="00936F37">
      <w:pPr>
        <w:jc w:val="both"/>
      </w:pPr>
      <w:r>
        <w:t xml:space="preserve">1.3. В состав комиссии «За безопасность дорожного движения» могут быть избраны родители — представители от каждой параллели классов. Школьная комиссия «За безопасность дорожного движения» избирается сроком на один год. </w:t>
      </w:r>
    </w:p>
    <w:p w:rsidR="00936F37" w:rsidRDefault="00936F37" w:rsidP="00936F37">
      <w:pPr>
        <w:jc w:val="both"/>
      </w:pPr>
      <w:r>
        <w:t xml:space="preserve">1.4. Комиссию «За безопасность дорожного движения» возглавляет председатель, которого избирают на своем заседании члены родительского комитета. </w:t>
      </w:r>
    </w:p>
    <w:p w:rsidR="00936F37" w:rsidRDefault="00936F37" w:rsidP="00936F37">
      <w:pPr>
        <w:jc w:val="both"/>
      </w:pPr>
      <w:r>
        <w:t xml:space="preserve">1.5. В состав школьной комиссии «За безопасность дорожного движения» входит один из членов администрации образовательного учреждения. Также в её состав могут быть включены представители заинтересованных ведомств (всего в составе комиссии должно быть не менее 9 человек). </w:t>
      </w:r>
    </w:p>
    <w:p w:rsidR="00936F37" w:rsidRDefault="00936F37" w:rsidP="00936F37">
      <w:pPr>
        <w:jc w:val="both"/>
      </w:pPr>
      <w:r>
        <w:t xml:space="preserve">1.6. В своей работе комиссия «За безопасность дорожного движения» руководствуется теми же законами, что и Совет образовательного учреждения, и настоящим Положением. </w:t>
      </w:r>
    </w:p>
    <w:p w:rsidR="00936F37" w:rsidRDefault="00936F37" w:rsidP="00936F37">
      <w:pPr>
        <w:jc w:val="both"/>
      </w:pPr>
      <w:r>
        <w:t xml:space="preserve">2. Основные задачи и функции </w:t>
      </w:r>
    </w:p>
    <w:p w:rsidR="00936F37" w:rsidRDefault="00936F37" w:rsidP="00936F37">
      <w:pPr>
        <w:jc w:val="both"/>
      </w:pPr>
      <w:r>
        <w:t xml:space="preserve">2.1. Совершенствование условий учебно-воспитательного процесса: </w:t>
      </w:r>
    </w:p>
    <w:p w:rsidR="00936F37" w:rsidRDefault="00936F37" w:rsidP="00936F37">
      <w:pPr>
        <w:jc w:val="both"/>
      </w:pPr>
      <w:r>
        <w:t xml:space="preserve">— защита интересов обучающихся и их родителей; </w:t>
      </w:r>
    </w:p>
    <w:p w:rsidR="00936F37" w:rsidRDefault="00936F37" w:rsidP="00936F37">
      <w:pPr>
        <w:jc w:val="both"/>
      </w:pPr>
      <w:r>
        <w:t xml:space="preserve">— помощь педагогическому коллективу в проведении общешкольных тематических мероприятий; </w:t>
      </w:r>
    </w:p>
    <w:p w:rsidR="00936F37" w:rsidRDefault="00936F37" w:rsidP="00936F37">
      <w:pPr>
        <w:jc w:val="both"/>
      </w:pPr>
      <w:r>
        <w:t xml:space="preserve">— помощь в подготовке образовательного учреждения к новому учебному году. </w:t>
      </w:r>
    </w:p>
    <w:p w:rsidR="00936F37" w:rsidRDefault="00936F37" w:rsidP="00936F37">
      <w:pPr>
        <w:jc w:val="both"/>
      </w:pPr>
      <w:r>
        <w:t xml:space="preserve">2.2. Организация работы с родителями по педагогическому всеобучу. </w:t>
      </w:r>
    </w:p>
    <w:p w:rsidR="00936F37" w:rsidRDefault="00936F37" w:rsidP="00936F37">
      <w:pPr>
        <w:jc w:val="both"/>
      </w:pPr>
      <w:r>
        <w:t xml:space="preserve">2.3. Оказание помощи администрации образовательного учреждения: </w:t>
      </w:r>
    </w:p>
    <w:p w:rsidR="00936F37" w:rsidRDefault="00936F37" w:rsidP="00936F37">
      <w:pPr>
        <w:jc w:val="both"/>
      </w:pPr>
      <w:r>
        <w:t xml:space="preserve">— в организации и проведении общешкольных родительских собраний (по вопросам предупреждения детского дорожно-транспортного травматизма); </w:t>
      </w:r>
    </w:p>
    <w:p w:rsidR="00936F37" w:rsidRDefault="00936F37" w:rsidP="00936F37">
      <w:pPr>
        <w:jc w:val="both"/>
      </w:pPr>
      <w:r>
        <w:lastRenderedPageBreak/>
        <w:t xml:space="preserve">— в привлечении родителей-профессионалов (водителей, сотрудников ГАИ-ГИБДД и т.д.) к проведению тематических лекций, бесед и экскурсий; </w:t>
      </w:r>
    </w:p>
    <w:p w:rsidR="00936F37" w:rsidRDefault="00936F37" w:rsidP="00936F37">
      <w:pPr>
        <w:jc w:val="both"/>
      </w:pPr>
      <w:r>
        <w:t xml:space="preserve">— в решении вопросов организации дорожного движения в микрорайоне образовательного учреждения; </w:t>
      </w:r>
    </w:p>
    <w:p w:rsidR="00936F37" w:rsidRDefault="00936F37" w:rsidP="00936F37">
      <w:pPr>
        <w:jc w:val="both"/>
      </w:pPr>
      <w:r>
        <w:t xml:space="preserve">— в работе с родителями по предупреждению правонарушений среди несовершеннолетних. </w:t>
      </w:r>
    </w:p>
    <w:p w:rsidR="00936F37" w:rsidRDefault="00936F37" w:rsidP="00936F37">
      <w:pPr>
        <w:jc w:val="both"/>
      </w:pPr>
      <w:r>
        <w:t xml:space="preserve">3. Права школьной комиссии «За безопасность дорожного движения» и организация работы </w:t>
      </w:r>
    </w:p>
    <w:p w:rsidR="00936F37" w:rsidRDefault="00936F37" w:rsidP="00936F37">
      <w:pPr>
        <w:jc w:val="both"/>
      </w:pPr>
      <w:r>
        <w:t xml:space="preserve">Комиссия «За безопасность дорожного движения» имеет право: </w:t>
      </w:r>
    </w:p>
    <w:p w:rsidR="00936F37" w:rsidRDefault="00936F37" w:rsidP="00936F37">
      <w:pPr>
        <w:jc w:val="both"/>
      </w:pPr>
      <w:r>
        <w:t xml:space="preserve">3.1. Обращаться с запросами и предложениями к администрации образовательного учреждения и органам самоуправления и получать информацию о принятых мерах. </w:t>
      </w:r>
    </w:p>
    <w:p w:rsidR="00936F37" w:rsidRDefault="00936F37" w:rsidP="00936F37">
      <w:pPr>
        <w:jc w:val="both"/>
      </w:pPr>
      <w:r>
        <w:t xml:space="preserve">3.2. Получать достоверную информацию о решениях, которые принимают администрация и органы самоуправления, касающихся жизни и деятельности всего ученического коллектива. </w:t>
      </w:r>
    </w:p>
    <w:p w:rsidR="00936F37" w:rsidRDefault="00936F37" w:rsidP="00936F37">
      <w:pPr>
        <w:jc w:val="both"/>
      </w:pPr>
      <w:r>
        <w:t xml:space="preserve">3.3. Обсуждать локальные акты образовательного учреждения. </w:t>
      </w:r>
    </w:p>
    <w:p w:rsidR="00936F37" w:rsidRDefault="00936F37" w:rsidP="00936F37">
      <w:pPr>
        <w:jc w:val="both"/>
      </w:pPr>
      <w:r>
        <w:t xml:space="preserve">3.4. Вызывать на заседания комиссии родителей и учащихся по решению классных родительских комитетов. </w:t>
      </w:r>
    </w:p>
    <w:p w:rsidR="00936F37" w:rsidRDefault="00936F37" w:rsidP="00936F37">
      <w:pPr>
        <w:jc w:val="both"/>
      </w:pPr>
      <w:r>
        <w:t xml:space="preserve">3.5. Выносить общественные порицания родителям, не занимающимся воспитанием детей в семье. </w:t>
      </w:r>
    </w:p>
    <w:p w:rsidR="00936F37" w:rsidRDefault="00936F37" w:rsidP="00936F37">
      <w:pPr>
        <w:jc w:val="both"/>
      </w:pPr>
      <w:r>
        <w:t xml:space="preserve">3.6. Посылать благодарственные письма родителям учащихся за хорошее воспитание ребенка, за активную помощь в проведении массовых мероприятий и т.д. </w:t>
      </w:r>
    </w:p>
    <w:p w:rsidR="00936F37" w:rsidRDefault="00936F37" w:rsidP="00936F37">
      <w:pPr>
        <w:jc w:val="both"/>
      </w:pPr>
      <w:r>
        <w:t xml:space="preserve">3.7. Обсуждать «Правила поведения учащихся» и «Положение о правах и обязанностях обучающихся, мерах поощрения и дисциплинарного взыскания». Вносить предложения по этим вопросам на рассмотрение Совета образовательного учреждения. </w:t>
      </w:r>
    </w:p>
    <w:p w:rsidR="00936F37" w:rsidRDefault="00936F37" w:rsidP="00936F37">
      <w:pPr>
        <w:jc w:val="both"/>
      </w:pPr>
      <w:r>
        <w:t xml:space="preserve">3.8. Председатель комиссии «За безопасность дорожного движения» является членом педагогического совета образовательного учреждения и имеет право присутствовать и высказывать свою точку зрения на его заседаниях. </w:t>
      </w:r>
    </w:p>
    <w:p w:rsidR="00936F37" w:rsidRDefault="00936F37" w:rsidP="00936F37">
      <w:pPr>
        <w:jc w:val="both"/>
      </w:pPr>
      <w:r>
        <w:t xml:space="preserve">3.9. Комиссия вправе поставить вопрос об отзыве из состава и замене членов комиссии, которые не принимают участие в её работе. </w:t>
      </w:r>
    </w:p>
    <w:p w:rsidR="00936F37" w:rsidRDefault="00936F37" w:rsidP="00936F37">
      <w:pPr>
        <w:jc w:val="both"/>
      </w:pPr>
      <w:r>
        <w:t xml:space="preserve">3.10. Комиссия «За безопасность дорожного движения» принимает годовой план работы, который согласуется с директором образовательного учреждения. </w:t>
      </w:r>
    </w:p>
    <w:p w:rsidR="00936F37" w:rsidRDefault="00936F37" w:rsidP="00936F37">
      <w:pPr>
        <w:jc w:val="both"/>
      </w:pPr>
      <w:r>
        <w:t xml:space="preserve">3.11. Комиссия проводит свои заседания в соответствии с годовым планом работы, но не реже одного раза в квартал. </w:t>
      </w:r>
    </w:p>
    <w:p w:rsidR="00936F37" w:rsidRDefault="00936F37" w:rsidP="00936F37">
      <w:pPr>
        <w:jc w:val="both"/>
      </w:pPr>
      <w:r>
        <w:t xml:space="preserve">3.12. Решения считаются правомочными, если на заседании присутствовало не менее половины членов комиссии. </w:t>
      </w:r>
    </w:p>
    <w:p w:rsidR="00936F37" w:rsidRDefault="00936F37" w:rsidP="00936F37">
      <w:pPr>
        <w:jc w:val="both"/>
      </w:pPr>
      <w:r>
        <w:t xml:space="preserve">3.13. Решения принимаются открытым голосованием простым большинством голосов. </w:t>
      </w:r>
    </w:p>
    <w:p w:rsidR="00936F37" w:rsidRDefault="00936F37" w:rsidP="00936F37">
      <w:pPr>
        <w:jc w:val="both"/>
      </w:pPr>
      <w:r>
        <w:t xml:space="preserve">3.14. Председатель комиссии отчитывается о работе комиссии перед общешкольным родительским собранием и Советом образовательного учреждения. </w:t>
      </w:r>
    </w:p>
    <w:p w:rsidR="00936F37" w:rsidRDefault="00936F37" w:rsidP="00936F37">
      <w:pPr>
        <w:jc w:val="both"/>
      </w:pPr>
      <w:r>
        <w:t xml:space="preserve">4. Делопроизводство </w:t>
      </w:r>
    </w:p>
    <w:p w:rsidR="00936F37" w:rsidRDefault="00936F37" w:rsidP="00936F37">
      <w:pPr>
        <w:jc w:val="both"/>
      </w:pPr>
      <w:r>
        <w:lastRenderedPageBreak/>
        <w:t xml:space="preserve">4.1. Комиссия «За безопасность дорожного движения» ведет протоколы своих заседаний. Протоколы пишет секретарь, избранный комиссией. </w:t>
      </w:r>
    </w:p>
    <w:p w:rsidR="00936F37" w:rsidRDefault="00936F37" w:rsidP="00936F37">
      <w:pPr>
        <w:jc w:val="both"/>
      </w:pPr>
      <w:r>
        <w:t xml:space="preserve">4.2. Протоколы записываются в книге протоколов комиссии. Каждый протокол подписывается председателем комиссии и секретарём. </w:t>
      </w:r>
    </w:p>
    <w:p w:rsidR="00936F37" w:rsidRDefault="00936F37" w:rsidP="00936F37">
      <w:pPr>
        <w:jc w:val="both"/>
      </w:pPr>
      <w:r>
        <w:t>4.3. Протоколы хранятся у заместителя директора по воспитательной работе.</w:t>
      </w:r>
    </w:p>
    <w:p w:rsidR="00936F37" w:rsidRDefault="00936F37" w:rsidP="00936F37">
      <w:pPr>
        <w:jc w:val="both"/>
      </w:pPr>
    </w:p>
    <w:p w:rsidR="00400AC2" w:rsidRDefault="00400AC2">
      <w:bookmarkStart w:id="0" w:name="_GoBack"/>
      <w:bookmarkEnd w:id="0"/>
    </w:p>
    <w:sectPr w:rsidR="00400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B9"/>
    <w:rsid w:val="00400AC2"/>
    <w:rsid w:val="00936F37"/>
    <w:rsid w:val="00A1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3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F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F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3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F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F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3886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3</cp:revision>
  <dcterms:created xsi:type="dcterms:W3CDTF">2020-10-05T11:04:00Z</dcterms:created>
  <dcterms:modified xsi:type="dcterms:W3CDTF">2020-10-05T11:04:00Z</dcterms:modified>
</cp:coreProperties>
</file>