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9" w:rsidRDefault="00BF3C09" w:rsidP="00E378C8">
      <w:pPr>
        <w:tabs>
          <w:tab w:val="center" w:pos="4677"/>
          <w:tab w:val="left" w:pos="8550"/>
        </w:tabs>
        <w:spacing w:before="20" w:after="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Аннотация  к рабочей программе по ИЗО 8-9 классы.</w:t>
      </w:r>
      <w:r>
        <w:rPr>
          <w:rFonts w:ascii="Times New Roman" w:hAnsi="Times New Roman"/>
          <w:b/>
          <w:sz w:val="28"/>
          <w:szCs w:val="28"/>
        </w:rPr>
        <w:tab/>
      </w:r>
    </w:p>
    <w:p w:rsidR="00BF3C09" w:rsidRPr="00E378C8" w:rsidRDefault="00BF3C09" w:rsidP="009A3180">
      <w:pPr>
        <w:spacing w:before="20" w:after="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Ссылка к рабочим программам</w:t>
      </w:r>
      <w:r w:rsidRPr="00E378C8">
        <w:rPr>
          <w:rFonts w:ascii="Times New Roman" w:hAnsi="Times New Roman"/>
          <w:sz w:val="20"/>
          <w:szCs w:val="20"/>
        </w:rPr>
        <w:t xml:space="preserve">  </w:t>
      </w:r>
      <w:hyperlink r:id="rId5" w:history="1">
        <w:r w:rsidRPr="00E378C8">
          <w:rPr>
            <w:rStyle w:val="Hyperlink"/>
            <w:rFonts w:ascii="Times New Roman" w:hAnsi="Times New Roman"/>
            <w:sz w:val="20"/>
            <w:szCs w:val="20"/>
          </w:rPr>
          <w:t>http://krinichka.kuib-obr.ru/index.php/o-shkole/obrazovanie/programmy/321-rabochie-programmy-po-izo-i-mkhk</w:t>
        </w:r>
      </w:hyperlink>
    </w:p>
    <w:p w:rsidR="00BF3C09" w:rsidRPr="00E378C8" w:rsidRDefault="00BF3C09" w:rsidP="009A3180">
      <w:pPr>
        <w:spacing w:before="20" w:after="20"/>
        <w:jc w:val="both"/>
        <w:rPr>
          <w:rFonts w:ascii="Times New Roman" w:hAnsi="Times New Roman"/>
          <w:sz w:val="20"/>
          <w:szCs w:val="20"/>
        </w:rPr>
      </w:pPr>
    </w:p>
    <w:p w:rsidR="00BF3C09" w:rsidRDefault="00BF3C09" w:rsidP="009A318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Рабочая программа по Изобразительному искусству для 8- 9 классов разработана в соответствии с Примерной программой основного общего образования, по направлению «Изобразительное искусство», рекомендованной Министерством образования и науки РФ. А также на основе государственной программы для общеобразовательных учебных заведений в РФ «Изобразительное искусство», автора – научного руководителя, член корреспондента АПН СССР, народного художника РСФСР, лауреата Государственной премии СССР Б.М. Неменского. Использована   модифицированная программа, разработанная на основе программы Б.М. Неменского М. «Просвещение», 2012 год.</w:t>
      </w:r>
    </w:p>
    <w:p w:rsidR="00BF3C09" w:rsidRDefault="00BF3C09" w:rsidP="009A31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C09" w:rsidRDefault="00BF3C09" w:rsidP="009A3180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на 35 годовых часа (1 час в неделю) в 8 -9 классе. </w:t>
      </w:r>
    </w:p>
    <w:p w:rsidR="00BF3C09" w:rsidRDefault="00BF3C09" w:rsidP="009A3180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</w:p>
    <w:p w:rsidR="00BF3C09" w:rsidRDefault="00BF3C09" w:rsidP="009A3180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цель</w:t>
      </w:r>
      <w:r>
        <w:rPr>
          <w:rFonts w:ascii="Times New Roman" w:hAnsi="Times New Roman"/>
          <w:sz w:val="28"/>
          <w:szCs w:val="28"/>
        </w:rPr>
        <w:t xml:space="preserve"> школьного предмета «Изобразительное искусство» -развитие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 в художественном и нравственном пространстве культуры.</w:t>
      </w:r>
    </w:p>
    <w:p w:rsidR="00BF3C09" w:rsidRDefault="00BF3C09" w:rsidP="009A3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BF3C09" w:rsidRDefault="00BF3C09" w:rsidP="009A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художественную компетентность зрителя;</w:t>
      </w:r>
    </w:p>
    <w:p w:rsidR="00BF3C09" w:rsidRDefault="00BF3C09" w:rsidP="009A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 сопереживать, нравственно-эстетическую отзывчивость на прекрасное в жизни и искусстве;</w:t>
      </w:r>
    </w:p>
    <w:p w:rsidR="00BF3C09" w:rsidRDefault="00BF3C09" w:rsidP="009A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художественную культуры учащихся, знакомить с историей</w:t>
      </w:r>
    </w:p>
    <w:p w:rsidR="00BF3C09" w:rsidRDefault="00BF3C09" w:rsidP="009A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культуры;</w:t>
      </w:r>
    </w:p>
    <w:p w:rsidR="00BF3C09" w:rsidRDefault="00BF3C09" w:rsidP="009A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образным языком изобразительного искусства посредством формирования художественных знаний, умений и навыков.</w:t>
      </w:r>
    </w:p>
    <w:p w:rsidR="00BF3C09" w:rsidRDefault="00BF3C09" w:rsidP="009A3180">
      <w:pPr>
        <w:spacing w:after="0" w:line="240" w:lineRule="auto"/>
        <w:ind w:left="436"/>
        <w:jc w:val="both"/>
        <w:rPr>
          <w:rFonts w:ascii="Times New Roman" w:hAnsi="Times New Roman"/>
          <w:sz w:val="28"/>
          <w:szCs w:val="28"/>
        </w:rPr>
      </w:pPr>
    </w:p>
    <w:p w:rsidR="00BF3C09" w:rsidRDefault="00BF3C09" w:rsidP="009A3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Художественно-творческая деятельность </w:t>
      </w:r>
      <w:r>
        <w:rPr>
          <w:rFonts w:ascii="Times New Roman" w:hAnsi="Times New Roman"/>
          <w:sz w:val="28"/>
          <w:szCs w:val="28"/>
        </w:rPr>
        <w:t>учащихся представлена рисованием с натуры натюрморта, деревьев, архитектуры, фигуры человека; рисованием по памяти животных; рисованием по представлению иллюстраций к музыкальным и литературным произведениям, тематическими композициями (графическими, живописными, декоративными), плоским и объемным изображением формы предметов; художественным конструированием посуды, архитектуры, игрушек; конструктивным анализом произведений изобразительного искусства.</w:t>
      </w:r>
    </w:p>
    <w:p w:rsidR="00BF3C09" w:rsidRDefault="00BF3C09" w:rsidP="009A3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Основная форма организации учебного процесса - классно-урочная:</w:t>
      </w:r>
    </w:p>
    <w:p w:rsidR="00BF3C09" w:rsidRDefault="00BF3C09" w:rsidP="009A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ознакомления с новым материалом, урок закрепления изученного, урок</w:t>
      </w:r>
    </w:p>
    <w:p w:rsidR="00BF3C09" w:rsidRDefault="00BF3C09" w:rsidP="009A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применения знаний и умений, урок обобщения и систематизации знаний, урок</w:t>
      </w:r>
    </w:p>
    <w:p w:rsidR="00BF3C09" w:rsidRDefault="00BF3C09" w:rsidP="009A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проверки и коррекции знаний и умений, комбинированный урок, урок-лекция, урок-экскурсия, урок-соревнование, урок с дидактической игрой, урок-праздник, видео-урок.</w:t>
      </w:r>
    </w:p>
    <w:p w:rsidR="00BF3C09" w:rsidRDefault="00BF3C09" w:rsidP="009A31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C09" w:rsidRPr="009A3180" w:rsidRDefault="00BF3C09" w:rsidP="009A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Учебники, включенные в Федеральный перечень:</w:t>
      </w:r>
      <w:bookmarkStart w:id="0" w:name="_GoBack"/>
      <w:bookmarkEnd w:id="0"/>
    </w:p>
    <w:p w:rsidR="00BF3C09" w:rsidRDefault="00BF3C09" w:rsidP="009A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Питерских Л.А., Неменский Б.М. Изобразительное искусство в жизни человека 8-9классы</w:t>
      </w:r>
    </w:p>
    <w:p w:rsidR="00BF3C09" w:rsidRDefault="00BF3C09"/>
    <w:sectPr w:rsidR="00BF3C09" w:rsidSect="003B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143C"/>
    <w:multiLevelType w:val="hybridMultilevel"/>
    <w:tmpl w:val="13E6BBD4"/>
    <w:lvl w:ilvl="0" w:tplc="F8825B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648"/>
    <w:rsid w:val="003B6C85"/>
    <w:rsid w:val="00817523"/>
    <w:rsid w:val="009A3180"/>
    <w:rsid w:val="00BF3C09"/>
    <w:rsid w:val="00D72648"/>
    <w:rsid w:val="00E378C8"/>
    <w:rsid w:val="00E9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18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378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5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inichka.kuib-obr.ru/index.php/o-shkole/obrazovanie/programmy/321-rabochie-programmy-po-izo-i-mk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398</Words>
  <Characters>2270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дом</cp:lastModifiedBy>
  <cp:revision>4</cp:revision>
  <dcterms:created xsi:type="dcterms:W3CDTF">2017-10-28T08:51:00Z</dcterms:created>
  <dcterms:modified xsi:type="dcterms:W3CDTF">2017-10-30T13:34:00Z</dcterms:modified>
</cp:coreProperties>
</file>