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EE" w:rsidRDefault="003F69EE" w:rsidP="003F69EE">
      <w:pPr>
        <w:spacing w:line="100" w:lineRule="atLeast"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b/>
        </w:rPr>
        <w:t xml:space="preserve">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</w:t>
      </w:r>
      <w:proofErr w:type="spellStart"/>
      <w:r>
        <w:rPr>
          <w:rFonts w:eastAsia="SimSun"/>
          <w:kern w:val="2"/>
          <w:sz w:val="28"/>
          <w:szCs w:val="28"/>
          <w:lang w:eastAsia="hi-IN" w:bidi="hi-IN"/>
        </w:rPr>
        <w:t>Кринично</w:t>
      </w:r>
      <w:proofErr w:type="spellEnd"/>
      <w:r>
        <w:rPr>
          <w:rFonts w:eastAsia="SimSun"/>
          <w:kern w:val="2"/>
          <w:sz w:val="28"/>
          <w:szCs w:val="28"/>
          <w:lang w:eastAsia="hi-IN" w:bidi="hi-IN"/>
        </w:rPr>
        <w:t xml:space="preserve"> - </w:t>
      </w:r>
      <w:proofErr w:type="spellStart"/>
      <w:r>
        <w:rPr>
          <w:rFonts w:eastAsia="SimSun"/>
          <w:kern w:val="2"/>
          <w:sz w:val="28"/>
          <w:szCs w:val="28"/>
          <w:lang w:eastAsia="hi-IN" w:bidi="hi-IN"/>
        </w:rPr>
        <w:t>Лугский</w:t>
      </w:r>
      <w:proofErr w:type="spellEnd"/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                                                                              Муниципальное бюджетное общеобразовательное   учреждение  </w:t>
      </w:r>
    </w:p>
    <w:p w:rsidR="003F69EE" w:rsidRDefault="003F69EE" w:rsidP="003F69EE">
      <w:pPr>
        <w:spacing w:line="100" w:lineRule="atLeast"/>
        <w:jc w:val="center"/>
        <w:rPr>
          <w:rFonts w:eastAsia="SimSun" w:cs="Mangal"/>
          <w:i/>
          <w:kern w:val="2"/>
          <w:sz w:val="28"/>
          <w:szCs w:val="28"/>
          <w:lang w:eastAsia="hi-IN" w:bidi="hi-IN"/>
        </w:rPr>
      </w:pPr>
      <w:proofErr w:type="spellStart"/>
      <w:r>
        <w:rPr>
          <w:rFonts w:eastAsia="SimSun"/>
          <w:kern w:val="2"/>
          <w:sz w:val="28"/>
          <w:szCs w:val="28"/>
          <w:lang w:eastAsia="hi-IN" w:bidi="hi-IN"/>
        </w:rPr>
        <w:t>Кринично-Лугская</w:t>
      </w:r>
      <w:proofErr w:type="spellEnd"/>
      <w:r>
        <w:rPr>
          <w:rFonts w:eastAsia="SimSun"/>
          <w:kern w:val="2"/>
          <w:sz w:val="28"/>
          <w:szCs w:val="28"/>
          <w:lang w:eastAsia="hi-IN" w:bidi="hi-IN"/>
        </w:rPr>
        <w:t xml:space="preserve"> средняя общеобразовательная школа</w:t>
      </w:r>
    </w:p>
    <w:p w:rsidR="003F69EE" w:rsidRDefault="003F69EE" w:rsidP="003F69EE">
      <w:pPr>
        <w:spacing w:after="200" w:line="276" w:lineRule="auto"/>
        <w:jc w:val="center"/>
        <w:rPr>
          <w:rFonts w:ascii="Calibri" w:eastAsia="Calibri" w:hAnsi="Calibri"/>
          <w:i/>
          <w:sz w:val="28"/>
          <w:szCs w:val="28"/>
          <w:lang w:eastAsia="en-US"/>
        </w:rPr>
      </w:pPr>
    </w:p>
    <w:p w:rsidR="003F69EE" w:rsidRDefault="003F69EE" w:rsidP="003F69EE">
      <w:pPr>
        <w:spacing w:after="200" w:line="276" w:lineRule="auto"/>
        <w:rPr>
          <w:rFonts w:ascii="Calibri" w:eastAsia="Calibri" w:hAnsi="Calibri"/>
          <w:i/>
          <w:sz w:val="28"/>
          <w:szCs w:val="28"/>
          <w:lang w:eastAsia="en-US"/>
        </w:rPr>
      </w:pPr>
    </w:p>
    <w:p w:rsidR="003F69EE" w:rsidRDefault="003F69EE" w:rsidP="003F69EE">
      <w:pPr>
        <w:spacing w:line="100" w:lineRule="atLeast"/>
        <w:jc w:val="center"/>
        <w:rPr>
          <w:rFonts w:eastAsia="SimSun"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 xml:space="preserve">                                                                                               « УТВЕРЖДАЮ»</w:t>
      </w:r>
    </w:p>
    <w:p w:rsidR="003F69EE" w:rsidRDefault="003F69EE" w:rsidP="003F69EE">
      <w:pPr>
        <w:spacing w:line="100" w:lineRule="atLeast"/>
        <w:jc w:val="right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                                                                            Директор МБОУ </w:t>
      </w:r>
      <w:proofErr w:type="spellStart"/>
      <w:r>
        <w:rPr>
          <w:rFonts w:eastAsia="SimSun"/>
          <w:kern w:val="2"/>
          <w:lang w:eastAsia="hi-IN" w:bidi="hi-IN"/>
        </w:rPr>
        <w:t>Кринично-Лугской</w:t>
      </w:r>
      <w:proofErr w:type="spellEnd"/>
      <w:r>
        <w:rPr>
          <w:rFonts w:eastAsia="SimSun"/>
          <w:kern w:val="2"/>
          <w:lang w:eastAsia="hi-IN" w:bidi="hi-IN"/>
        </w:rPr>
        <w:t xml:space="preserve">  СОШ</w:t>
      </w:r>
    </w:p>
    <w:p w:rsidR="003F69EE" w:rsidRDefault="003F69EE" w:rsidP="003F69EE">
      <w:pPr>
        <w:spacing w:line="100" w:lineRule="atLeast"/>
        <w:jc w:val="center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                                                                                       Приказ от </w:t>
      </w:r>
      <w:r>
        <w:rPr>
          <w:rFonts w:eastAsia="SimSun"/>
          <w:kern w:val="2"/>
          <w:u w:val="single"/>
          <w:lang w:eastAsia="hi-IN" w:bidi="hi-IN"/>
        </w:rPr>
        <w:t>31.08.2017г.</w:t>
      </w:r>
      <w:r>
        <w:rPr>
          <w:rFonts w:eastAsia="SimSun"/>
          <w:kern w:val="2"/>
          <w:lang w:eastAsia="hi-IN" w:bidi="hi-IN"/>
        </w:rPr>
        <w:t>_ № __</w:t>
      </w:r>
      <w:r>
        <w:rPr>
          <w:rFonts w:eastAsia="SimSun"/>
          <w:kern w:val="2"/>
          <w:u w:val="single"/>
          <w:lang w:eastAsia="hi-IN" w:bidi="hi-IN"/>
        </w:rPr>
        <w:t>118</w:t>
      </w:r>
      <w:r>
        <w:rPr>
          <w:rFonts w:eastAsia="SimSun"/>
          <w:kern w:val="2"/>
          <w:lang w:eastAsia="hi-IN" w:bidi="hi-IN"/>
        </w:rPr>
        <w:t>__</w:t>
      </w:r>
    </w:p>
    <w:p w:rsidR="003F69EE" w:rsidRDefault="003F69EE" w:rsidP="003F69EE">
      <w:pPr>
        <w:spacing w:line="100" w:lineRule="atLeast"/>
        <w:jc w:val="right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______________  </w:t>
      </w:r>
      <w:proofErr w:type="spellStart"/>
      <w:r>
        <w:rPr>
          <w:rFonts w:eastAsia="SimSun"/>
          <w:kern w:val="2"/>
          <w:lang w:eastAsia="hi-IN" w:bidi="hi-IN"/>
        </w:rPr>
        <w:t>Коломейцева</w:t>
      </w:r>
      <w:proofErr w:type="spellEnd"/>
      <w:r>
        <w:rPr>
          <w:rFonts w:eastAsia="SimSun"/>
          <w:kern w:val="2"/>
          <w:lang w:eastAsia="hi-IN" w:bidi="hi-IN"/>
        </w:rPr>
        <w:t xml:space="preserve"> Е.А.</w:t>
      </w:r>
    </w:p>
    <w:p w:rsidR="003F69EE" w:rsidRDefault="003F69EE" w:rsidP="003F69EE">
      <w:pPr>
        <w:spacing w:line="100" w:lineRule="atLeast"/>
        <w:jc w:val="right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                                                                                </w:t>
      </w:r>
    </w:p>
    <w:p w:rsidR="003F69EE" w:rsidRDefault="003F69EE" w:rsidP="003F69EE">
      <w:pPr>
        <w:spacing w:line="20" w:lineRule="atLeast"/>
        <w:jc w:val="both"/>
        <w:rPr>
          <w:b/>
          <w:lang w:eastAsia="ar-SA"/>
        </w:rPr>
      </w:pPr>
    </w:p>
    <w:p w:rsidR="003F69EE" w:rsidRDefault="003F69EE" w:rsidP="003F69EE">
      <w:pPr>
        <w:spacing w:line="20" w:lineRule="atLeast"/>
        <w:jc w:val="both"/>
        <w:rPr>
          <w:b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</w:p>
    <w:p w:rsidR="003F69EE" w:rsidRDefault="003F69EE" w:rsidP="003F69EE">
      <w:pPr>
        <w:spacing w:line="20" w:lineRule="atLeast"/>
        <w:jc w:val="both"/>
        <w:rPr>
          <w:b/>
        </w:rPr>
      </w:pPr>
    </w:p>
    <w:p w:rsidR="003F69EE" w:rsidRDefault="003F69EE" w:rsidP="003F69EE">
      <w:pPr>
        <w:spacing w:line="20" w:lineRule="atLeast"/>
        <w:jc w:val="both"/>
        <w:rPr>
          <w:b/>
        </w:rPr>
      </w:pPr>
    </w:p>
    <w:p w:rsidR="003F69EE" w:rsidRDefault="003F69EE" w:rsidP="003F69EE">
      <w:pPr>
        <w:spacing w:line="20" w:lineRule="atLeast"/>
        <w:jc w:val="both"/>
        <w:rPr>
          <w:b/>
        </w:rPr>
      </w:pPr>
    </w:p>
    <w:p w:rsidR="003F69EE" w:rsidRDefault="003F69EE" w:rsidP="003F69EE">
      <w:pPr>
        <w:spacing w:line="20" w:lineRule="atLeast"/>
        <w:jc w:val="both"/>
        <w:rPr>
          <w:b/>
        </w:rPr>
      </w:pPr>
    </w:p>
    <w:p w:rsidR="003F69EE" w:rsidRDefault="003F69EE" w:rsidP="003F69EE">
      <w:pPr>
        <w:spacing w:line="20" w:lineRule="atLeast"/>
        <w:jc w:val="both"/>
        <w:rPr>
          <w:b/>
        </w:rPr>
      </w:pPr>
    </w:p>
    <w:p w:rsidR="003F69EE" w:rsidRDefault="003F69EE" w:rsidP="003F69EE">
      <w:pPr>
        <w:spacing w:line="20" w:lineRule="atLeast"/>
        <w:jc w:val="both"/>
        <w:rPr>
          <w:b/>
        </w:rPr>
      </w:pPr>
    </w:p>
    <w:p w:rsidR="003F69EE" w:rsidRDefault="003F69EE" w:rsidP="003F69EE">
      <w:pPr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  <w:r>
        <w:rPr>
          <w:rFonts w:eastAsia="SimSun"/>
          <w:kern w:val="2"/>
          <w:sz w:val="32"/>
          <w:szCs w:val="32"/>
          <w:lang w:eastAsia="hi-IN" w:bidi="hi-IN"/>
        </w:rPr>
        <w:t xml:space="preserve">                                      РАБОЧАЯ ПРОГРАММА</w:t>
      </w:r>
    </w:p>
    <w:p w:rsidR="003F69EE" w:rsidRDefault="003F69EE" w:rsidP="003F69EE">
      <w:pPr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</w:p>
    <w:p w:rsidR="003F69EE" w:rsidRDefault="003F69EE" w:rsidP="003F69EE">
      <w:pPr>
        <w:spacing w:line="100" w:lineRule="atLeast"/>
        <w:jc w:val="both"/>
        <w:rPr>
          <w:rFonts w:eastAsia="SimSun"/>
          <w:kern w:val="2"/>
          <w:sz w:val="32"/>
          <w:szCs w:val="32"/>
          <w:u w:val="single"/>
          <w:lang w:eastAsia="hi-IN" w:bidi="hi-IN"/>
        </w:rPr>
      </w:pPr>
      <w:r>
        <w:rPr>
          <w:rFonts w:eastAsia="SimSun"/>
          <w:kern w:val="2"/>
          <w:sz w:val="32"/>
          <w:szCs w:val="32"/>
          <w:lang w:eastAsia="hi-IN" w:bidi="hi-IN"/>
        </w:rPr>
        <w:t xml:space="preserve">   </w:t>
      </w:r>
      <w:r>
        <w:rPr>
          <w:rFonts w:eastAsia="SimSun"/>
          <w:kern w:val="2"/>
          <w:sz w:val="32"/>
          <w:szCs w:val="32"/>
          <w:u w:val="single"/>
          <w:lang w:eastAsia="hi-IN" w:bidi="hi-IN"/>
        </w:rPr>
        <w:t>внеурочной д</w:t>
      </w:r>
      <w:r>
        <w:rPr>
          <w:rFonts w:eastAsia="SimSun"/>
          <w:kern w:val="2"/>
          <w:sz w:val="32"/>
          <w:szCs w:val="32"/>
          <w:u w:val="single"/>
          <w:lang w:eastAsia="hi-IN" w:bidi="hi-IN"/>
        </w:rPr>
        <w:t>еятельности «Спортивные игры»  6-7</w:t>
      </w:r>
      <w:r>
        <w:rPr>
          <w:rFonts w:eastAsia="SimSun"/>
          <w:kern w:val="2"/>
          <w:sz w:val="32"/>
          <w:szCs w:val="32"/>
          <w:u w:val="single"/>
          <w:lang w:eastAsia="hi-IN" w:bidi="hi-IN"/>
        </w:rPr>
        <w:t xml:space="preserve"> класс</w:t>
      </w:r>
    </w:p>
    <w:p w:rsidR="003F69EE" w:rsidRDefault="003F69EE" w:rsidP="003F69EE">
      <w:pPr>
        <w:spacing w:line="100" w:lineRule="atLeast"/>
        <w:jc w:val="both"/>
        <w:rPr>
          <w:rFonts w:eastAsia="SimSun"/>
          <w:kern w:val="2"/>
          <w:sz w:val="32"/>
          <w:szCs w:val="32"/>
          <w:u w:val="single"/>
          <w:lang w:eastAsia="hi-IN" w:bidi="hi-IN"/>
        </w:rPr>
      </w:pPr>
      <w:r>
        <w:rPr>
          <w:rFonts w:eastAsia="SimSun"/>
          <w:kern w:val="2"/>
          <w:sz w:val="32"/>
          <w:szCs w:val="32"/>
          <w:lang w:eastAsia="hi-IN" w:bidi="hi-IN"/>
        </w:rPr>
        <w:t xml:space="preserve">   </w:t>
      </w:r>
      <w:r>
        <w:rPr>
          <w:rFonts w:eastAsia="SimSun"/>
          <w:kern w:val="2"/>
          <w:sz w:val="32"/>
          <w:szCs w:val="32"/>
          <w:u w:val="single"/>
          <w:lang w:eastAsia="hi-IN" w:bidi="hi-IN"/>
        </w:rPr>
        <w:t>основного общего  образования</w:t>
      </w:r>
    </w:p>
    <w:p w:rsidR="003F69EE" w:rsidRDefault="003F69EE" w:rsidP="003F69EE">
      <w:pPr>
        <w:spacing w:line="100" w:lineRule="atLeast"/>
        <w:jc w:val="both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( спортивно-оздоровительное направление)</w:t>
      </w:r>
    </w:p>
    <w:p w:rsidR="003F69EE" w:rsidRDefault="003F69EE" w:rsidP="003F69EE">
      <w:pPr>
        <w:spacing w:line="100" w:lineRule="atLeast"/>
        <w:jc w:val="both"/>
        <w:rPr>
          <w:rFonts w:eastAsia="SimSun"/>
          <w:kern w:val="2"/>
          <w:sz w:val="28"/>
          <w:szCs w:val="28"/>
          <w:lang w:eastAsia="hi-IN" w:bidi="hi-IN"/>
        </w:rPr>
      </w:pPr>
    </w:p>
    <w:p w:rsidR="003F69EE" w:rsidRDefault="003F69EE" w:rsidP="003F69EE">
      <w:pPr>
        <w:spacing w:line="100" w:lineRule="atLeast"/>
        <w:jc w:val="both"/>
        <w:rPr>
          <w:rFonts w:eastAsia="SimSun"/>
          <w:kern w:val="2"/>
          <w:sz w:val="28"/>
          <w:szCs w:val="28"/>
          <w:lang w:eastAsia="hi-IN" w:bidi="hi-IN"/>
        </w:rPr>
      </w:pPr>
    </w:p>
    <w:p w:rsidR="003F69EE" w:rsidRDefault="003F69EE" w:rsidP="003F69EE">
      <w:pPr>
        <w:spacing w:line="100" w:lineRule="atLeast"/>
        <w:jc w:val="both"/>
        <w:rPr>
          <w:rFonts w:eastAsia="SimSun"/>
          <w:kern w:val="2"/>
          <w:sz w:val="28"/>
          <w:szCs w:val="28"/>
          <w:lang w:eastAsia="hi-IN" w:bidi="hi-IN"/>
        </w:rPr>
      </w:pPr>
    </w:p>
    <w:p w:rsidR="003F69EE" w:rsidRDefault="003F69EE" w:rsidP="003F69EE">
      <w:pPr>
        <w:spacing w:line="100" w:lineRule="atLeast"/>
        <w:jc w:val="both"/>
        <w:rPr>
          <w:rFonts w:eastAsia="SimSun"/>
          <w:kern w:val="2"/>
          <w:sz w:val="32"/>
          <w:szCs w:val="32"/>
          <w:lang w:eastAsia="hi-IN" w:bidi="hi-IN"/>
        </w:rPr>
      </w:pPr>
      <w:r>
        <w:rPr>
          <w:rFonts w:eastAsia="SimSun"/>
          <w:kern w:val="2"/>
          <w:sz w:val="32"/>
          <w:szCs w:val="32"/>
          <w:lang w:eastAsia="hi-IN" w:bidi="hi-IN"/>
        </w:rPr>
        <w:t xml:space="preserve">   Количество часов – 34</w:t>
      </w:r>
      <w:bookmarkStart w:id="0" w:name="_GoBack"/>
      <w:bookmarkEnd w:id="0"/>
      <w:r>
        <w:rPr>
          <w:rFonts w:eastAsia="SimSun"/>
          <w:kern w:val="2"/>
          <w:sz w:val="32"/>
          <w:szCs w:val="32"/>
          <w:lang w:eastAsia="hi-IN" w:bidi="hi-IN"/>
        </w:rPr>
        <w:t xml:space="preserve">  </w:t>
      </w:r>
    </w:p>
    <w:p w:rsidR="003F69EE" w:rsidRDefault="003F69EE" w:rsidP="003F69EE">
      <w:pPr>
        <w:spacing w:line="100" w:lineRule="atLeast"/>
        <w:jc w:val="both"/>
        <w:rPr>
          <w:rFonts w:eastAsia="SimSun"/>
          <w:kern w:val="2"/>
          <w:sz w:val="32"/>
          <w:szCs w:val="32"/>
          <w:u w:val="single"/>
          <w:lang w:eastAsia="hi-IN" w:bidi="hi-IN"/>
        </w:rPr>
      </w:pPr>
      <w:r>
        <w:rPr>
          <w:rFonts w:eastAsia="SimSun"/>
          <w:kern w:val="2"/>
          <w:sz w:val="32"/>
          <w:szCs w:val="32"/>
          <w:lang w:eastAsia="hi-IN" w:bidi="hi-IN"/>
        </w:rPr>
        <w:t xml:space="preserve">   Учитель                     </w:t>
      </w:r>
      <w:proofErr w:type="spellStart"/>
      <w:r>
        <w:rPr>
          <w:rFonts w:eastAsia="SimSun"/>
          <w:kern w:val="2"/>
          <w:sz w:val="32"/>
          <w:szCs w:val="32"/>
          <w:u w:val="single"/>
          <w:lang w:eastAsia="hi-IN" w:bidi="hi-IN"/>
        </w:rPr>
        <w:t>Ласавская</w:t>
      </w:r>
      <w:proofErr w:type="spellEnd"/>
      <w:r>
        <w:rPr>
          <w:rFonts w:eastAsia="SimSun"/>
          <w:kern w:val="2"/>
          <w:sz w:val="32"/>
          <w:szCs w:val="32"/>
          <w:u w:val="single"/>
          <w:lang w:eastAsia="hi-IN" w:bidi="hi-IN"/>
        </w:rPr>
        <w:t xml:space="preserve"> Татьяна Викторовна</w:t>
      </w:r>
    </w:p>
    <w:p w:rsidR="003F69EE" w:rsidRDefault="003F69EE" w:rsidP="003F69EE">
      <w:pPr>
        <w:spacing w:line="100" w:lineRule="atLeast"/>
        <w:rPr>
          <w:rFonts w:eastAsia="SimSun"/>
          <w:kern w:val="2"/>
          <w:sz w:val="32"/>
          <w:szCs w:val="32"/>
          <w:u w:val="single"/>
          <w:lang w:eastAsia="hi-IN" w:bidi="hi-IN"/>
        </w:rPr>
      </w:pPr>
    </w:p>
    <w:p w:rsidR="003F69EE" w:rsidRDefault="003F69EE" w:rsidP="003F69EE">
      <w:pPr>
        <w:spacing w:line="100" w:lineRule="atLeast"/>
        <w:rPr>
          <w:rFonts w:eastAsia="SimSun"/>
          <w:kern w:val="2"/>
          <w:sz w:val="32"/>
          <w:szCs w:val="32"/>
          <w:u w:val="single"/>
          <w:lang w:eastAsia="hi-IN" w:bidi="hi-IN"/>
        </w:rPr>
      </w:pPr>
    </w:p>
    <w:p w:rsidR="003F69EE" w:rsidRDefault="003F69EE" w:rsidP="003F69EE">
      <w:pPr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  <w:r>
        <w:rPr>
          <w:rFonts w:eastAsia="SimSun"/>
          <w:kern w:val="2"/>
          <w:sz w:val="32"/>
          <w:szCs w:val="32"/>
          <w:lang w:eastAsia="hi-IN" w:bidi="hi-IN"/>
        </w:rPr>
        <w:t xml:space="preserve">  </w:t>
      </w:r>
    </w:p>
    <w:p w:rsidR="003F69EE" w:rsidRDefault="003F69EE" w:rsidP="003F69EE">
      <w:pPr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</w:p>
    <w:p w:rsidR="003F69EE" w:rsidRDefault="003F69EE" w:rsidP="003F69EE">
      <w:pPr>
        <w:spacing w:line="100" w:lineRule="atLeast"/>
        <w:rPr>
          <w:rFonts w:eastAsia="SimSun"/>
          <w:kern w:val="2"/>
          <w:sz w:val="32"/>
          <w:szCs w:val="32"/>
          <w:u w:val="single"/>
          <w:lang w:eastAsia="hi-IN" w:bidi="hi-IN"/>
        </w:rPr>
      </w:pPr>
      <w:r>
        <w:rPr>
          <w:rFonts w:eastAsia="SimSun"/>
          <w:kern w:val="2"/>
          <w:sz w:val="32"/>
          <w:szCs w:val="32"/>
          <w:lang w:eastAsia="hi-IN" w:bidi="hi-IN"/>
        </w:rPr>
        <w:t>Программа разработана на основе</w:t>
      </w:r>
      <w:r>
        <w:rPr>
          <w:rFonts w:eastAsia="SimSun"/>
          <w:kern w:val="2"/>
          <w:sz w:val="32"/>
          <w:szCs w:val="32"/>
          <w:u w:val="single"/>
          <w:lang w:eastAsia="hi-IN" w:bidi="hi-IN"/>
        </w:rPr>
        <w:t xml:space="preserve">: примерной  программы  по организации  внеурочной  деятельности учащихся, пособия для учителя под редакцией Г.А. </w:t>
      </w:r>
      <w:proofErr w:type="spellStart"/>
      <w:r>
        <w:rPr>
          <w:rFonts w:eastAsia="SimSun"/>
          <w:kern w:val="2"/>
          <w:sz w:val="32"/>
          <w:szCs w:val="32"/>
          <w:u w:val="single"/>
          <w:lang w:eastAsia="hi-IN" w:bidi="hi-IN"/>
        </w:rPr>
        <w:t>Колодиницкий</w:t>
      </w:r>
      <w:proofErr w:type="spellEnd"/>
      <w:r>
        <w:rPr>
          <w:rFonts w:eastAsia="SimSun"/>
          <w:kern w:val="2"/>
          <w:sz w:val="32"/>
          <w:szCs w:val="32"/>
          <w:u w:val="single"/>
          <w:lang w:eastAsia="hi-IN" w:bidi="hi-IN"/>
        </w:rPr>
        <w:t>, В.С. Кузнецов, М.В. Маслов.-       М.: Просвещение, 2011.-77с.: ил.- (Работаем по новым стандартам).</w:t>
      </w:r>
      <w:r>
        <w:rPr>
          <w:rFonts w:eastAsia="SimSun"/>
          <w:kern w:val="2"/>
          <w:sz w:val="32"/>
          <w:szCs w:val="32"/>
          <w:lang w:eastAsia="hi-IN" w:bidi="hi-IN"/>
        </w:rPr>
        <w:t xml:space="preserve">  </w:t>
      </w:r>
      <w:r>
        <w:rPr>
          <w:rFonts w:eastAsia="SimSun"/>
          <w:kern w:val="2"/>
          <w:sz w:val="32"/>
          <w:szCs w:val="32"/>
          <w:u w:val="single"/>
          <w:lang w:eastAsia="hi-IN" w:bidi="hi-IN"/>
        </w:rPr>
        <w:t xml:space="preserve"> </w:t>
      </w:r>
    </w:p>
    <w:p w:rsidR="003F69EE" w:rsidRDefault="003F69EE" w:rsidP="003F69EE">
      <w:pPr>
        <w:spacing w:line="20" w:lineRule="atLeast"/>
        <w:jc w:val="both"/>
        <w:rPr>
          <w:b/>
          <w:lang w:eastAsia="ar-SA"/>
        </w:rPr>
      </w:pPr>
    </w:p>
    <w:p w:rsidR="003F69EE" w:rsidRDefault="003F69EE" w:rsidP="003F69EE">
      <w:pPr>
        <w:spacing w:line="20" w:lineRule="atLeast"/>
        <w:jc w:val="both"/>
        <w:rPr>
          <w:b/>
        </w:rPr>
      </w:pPr>
    </w:p>
    <w:p w:rsidR="003F69EE" w:rsidRDefault="003F69EE" w:rsidP="003F69EE">
      <w:pPr>
        <w:spacing w:line="20" w:lineRule="atLeast"/>
        <w:jc w:val="both"/>
        <w:rPr>
          <w:b/>
        </w:rPr>
      </w:pPr>
    </w:p>
    <w:p w:rsidR="003F69EE" w:rsidRDefault="003F69EE" w:rsidP="00E72F8D">
      <w:pPr>
        <w:spacing w:line="200" w:lineRule="atLeast"/>
        <w:ind w:left="720"/>
        <w:jc w:val="center"/>
        <w:rPr>
          <w:b/>
          <w:sz w:val="28"/>
          <w:szCs w:val="28"/>
        </w:rPr>
      </w:pPr>
    </w:p>
    <w:p w:rsidR="003F69EE" w:rsidRDefault="003F69EE" w:rsidP="00E72F8D">
      <w:pPr>
        <w:spacing w:line="200" w:lineRule="atLeast"/>
        <w:ind w:left="720"/>
        <w:jc w:val="center"/>
        <w:rPr>
          <w:b/>
          <w:sz w:val="28"/>
          <w:szCs w:val="28"/>
        </w:rPr>
      </w:pPr>
    </w:p>
    <w:p w:rsidR="003F69EE" w:rsidRDefault="003F69EE" w:rsidP="00E72F8D">
      <w:pPr>
        <w:spacing w:line="200" w:lineRule="atLeast"/>
        <w:ind w:left="720"/>
        <w:jc w:val="center"/>
        <w:rPr>
          <w:b/>
          <w:sz w:val="28"/>
          <w:szCs w:val="28"/>
        </w:rPr>
      </w:pPr>
    </w:p>
    <w:p w:rsidR="003F69EE" w:rsidRDefault="003F69EE" w:rsidP="00E72F8D">
      <w:pPr>
        <w:spacing w:line="200" w:lineRule="atLeast"/>
        <w:ind w:left="720"/>
        <w:jc w:val="center"/>
        <w:rPr>
          <w:b/>
          <w:sz w:val="28"/>
          <w:szCs w:val="28"/>
        </w:rPr>
      </w:pPr>
    </w:p>
    <w:p w:rsidR="003F69EE" w:rsidRDefault="003F69EE" w:rsidP="00E72F8D">
      <w:pPr>
        <w:spacing w:line="200" w:lineRule="atLeast"/>
        <w:ind w:left="720"/>
        <w:jc w:val="center"/>
        <w:rPr>
          <w:b/>
          <w:sz w:val="28"/>
          <w:szCs w:val="28"/>
        </w:rPr>
      </w:pPr>
    </w:p>
    <w:p w:rsidR="003F69EE" w:rsidRDefault="003F69EE" w:rsidP="00E72F8D">
      <w:pPr>
        <w:spacing w:line="200" w:lineRule="atLeast"/>
        <w:ind w:left="720"/>
        <w:jc w:val="center"/>
        <w:rPr>
          <w:b/>
          <w:sz w:val="28"/>
          <w:szCs w:val="28"/>
        </w:rPr>
      </w:pPr>
    </w:p>
    <w:p w:rsidR="00E72F8D" w:rsidRDefault="00FD5A66" w:rsidP="00E72F8D">
      <w:pPr>
        <w:spacing w:line="200" w:lineRule="atLeast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</w:t>
      </w:r>
      <w:r w:rsidR="00E72F8D">
        <w:rPr>
          <w:b/>
          <w:sz w:val="28"/>
          <w:szCs w:val="28"/>
        </w:rPr>
        <w:t>курса внеурочной деятельности</w:t>
      </w:r>
    </w:p>
    <w:p w:rsidR="00FD5A66" w:rsidRPr="006C422B" w:rsidRDefault="00E72F8D" w:rsidP="00E72F8D">
      <w:pPr>
        <w:spacing w:line="200" w:lineRule="atLeast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6C422B">
        <w:rPr>
          <w:b/>
          <w:sz w:val="28"/>
          <w:szCs w:val="28"/>
        </w:rPr>
        <w:t>Спортивные  игры»</w:t>
      </w:r>
    </w:p>
    <w:p w:rsidR="00FD5A66" w:rsidRPr="00FD5A66" w:rsidRDefault="00645C4E" w:rsidP="00C6663E">
      <w:pPr>
        <w:spacing w:line="360" w:lineRule="auto"/>
        <w:contextualSpacing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BF31BB" w:rsidRPr="00BF31BB" w:rsidRDefault="00BF31BB" w:rsidP="00F01B9F">
      <w:pPr>
        <w:spacing w:line="360" w:lineRule="auto"/>
        <w:contextualSpacing/>
        <w:rPr>
          <w:b/>
          <w:i/>
          <w:sz w:val="28"/>
          <w:szCs w:val="28"/>
        </w:rPr>
      </w:pPr>
      <w:r w:rsidRPr="00BF31BB">
        <w:rPr>
          <w:b/>
          <w:i/>
          <w:sz w:val="28"/>
          <w:szCs w:val="28"/>
        </w:rPr>
        <w:t xml:space="preserve">Баскетбол </w:t>
      </w:r>
    </w:p>
    <w:p w:rsidR="00BF31BB" w:rsidRPr="00BF31BB" w:rsidRDefault="00BF31BB" w:rsidP="00F01B9F">
      <w:pPr>
        <w:spacing w:line="360" w:lineRule="auto"/>
        <w:contextualSpacing/>
        <w:rPr>
          <w:sz w:val="28"/>
          <w:szCs w:val="28"/>
        </w:rPr>
      </w:pPr>
      <w:r w:rsidRPr="00BF31BB">
        <w:rPr>
          <w:sz w:val="28"/>
          <w:szCs w:val="28"/>
        </w:rPr>
        <w:t>1.</w:t>
      </w:r>
      <w:r w:rsidRPr="00BF31BB">
        <w:rPr>
          <w:i/>
          <w:sz w:val="28"/>
          <w:szCs w:val="28"/>
        </w:rPr>
        <w:t xml:space="preserve">Основы  знаний.  </w:t>
      </w:r>
      <w:r w:rsidRPr="00BF31BB">
        <w:rPr>
          <w:sz w:val="28"/>
          <w:szCs w:val="28"/>
        </w:rPr>
        <w:t xml:space="preserve">Товарищ  и  друг.  В  чём  сила  командной  игры.  Физические  упражнения – путь  к  здоровью, работоспособности  и  долголетию.  Антропометрические  измерения.  Питание  и  его  значение  для  роста  и  развития.  Что  общего  в  спортивных  </w:t>
      </w:r>
      <w:proofErr w:type="gramStart"/>
      <w:r w:rsidRPr="00BF31BB">
        <w:rPr>
          <w:sz w:val="28"/>
          <w:szCs w:val="28"/>
        </w:rPr>
        <w:t>играх</w:t>
      </w:r>
      <w:proofErr w:type="gramEnd"/>
      <w:r w:rsidRPr="00BF31BB">
        <w:rPr>
          <w:sz w:val="28"/>
          <w:szCs w:val="28"/>
        </w:rPr>
        <w:t xml:space="preserve">  и  </w:t>
      </w:r>
      <w:proofErr w:type="gramStart"/>
      <w:r w:rsidRPr="00BF31BB">
        <w:rPr>
          <w:sz w:val="28"/>
          <w:szCs w:val="28"/>
        </w:rPr>
        <w:t>какие</w:t>
      </w:r>
      <w:proofErr w:type="gramEnd"/>
      <w:r w:rsidRPr="00BF31BB">
        <w:rPr>
          <w:sz w:val="28"/>
          <w:szCs w:val="28"/>
        </w:rPr>
        <w:t xml:space="preserve">  между  ними  различия?  Закаливание  организма.</w:t>
      </w:r>
    </w:p>
    <w:p w:rsidR="00BF31BB" w:rsidRPr="00BF31BB" w:rsidRDefault="00BF31BB" w:rsidP="00F01B9F">
      <w:pPr>
        <w:spacing w:line="360" w:lineRule="auto"/>
        <w:contextualSpacing/>
        <w:rPr>
          <w:sz w:val="28"/>
          <w:szCs w:val="28"/>
        </w:rPr>
      </w:pPr>
      <w:r w:rsidRPr="00BF31BB">
        <w:rPr>
          <w:sz w:val="28"/>
          <w:szCs w:val="28"/>
        </w:rPr>
        <w:t xml:space="preserve">2. </w:t>
      </w:r>
      <w:r w:rsidRPr="00BF31BB">
        <w:rPr>
          <w:i/>
          <w:sz w:val="28"/>
          <w:szCs w:val="28"/>
        </w:rPr>
        <w:t xml:space="preserve">Специальная  подготовка.  </w:t>
      </w:r>
      <w:r w:rsidRPr="00BF31BB">
        <w:rPr>
          <w:sz w:val="28"/>
          <w:szCs w:val="28"/>
        </w:rPr>
        <w:t>Специальные  передвижения  без  мяча  в  стойке  баскетболиста.  Остановка  в  два  шага  и  прыжком.  Ловля  и  передача  мяча  двумя  руками  от  груди          с  шагом  и  со  сменой  мест, в  движении.  Ведение  мяча  правой  и  левой  рукой  с  изменением  направления.  Бросок  мяча  двумя  руками  от  груди  с  отражением  от  щита  с  места, бросок  одной  рукой  после  ведения.</w:t>
      </w:r>
    </w:p>
    <w:p w:rsidR="00BF31BB" w:rsidRPr="00BF31BB" w:rsidRDefault="00BF31BB" w:rsidP="00F01B9F">
      <w:pPr>
        <w:spacing w:line="360" w:lineRule="auto"/>
        <w:contextualSpacing/>
        <w:rPr>
          <w:sz w:val="28"/>
          <w:szCs w:val="28"/>
        </w:rPr>
      </w:pPr>
      <w:r w:rsidRPr="00BF31BB">
        <w:rPr>
          <w:sz w:val="28"/>
          <w:szCs w:val="28"/>
        </w:rPr>
        <w:t>Подвижные  игры: «Мяч  среднему», «Мяч  соседу», «Попади  в  кольцо», «Гонка  мяча», эстафеты  с  ведением  мяча  и  с  броском  мяча  после  ведения.</w:t>
      </w:r>
    </w:p>
    <w:p w:rsidR="002F3BC5" w:rsidRDefault="002F3BC5" w:rsidP="00F01B9F">
      <w:pPr>
        <w:spacing w:line="360" w:lineRule="auto"/>
        <w:contextualSpacing/>
        <w:rPr>
          <w:b/>
          <w:i/>
          <w:sz w:val="28"/>
          <w:szCs w:val="28"/>
        </w:rPr>
      </w:pPr>
    </w:p>
    <w:p w:rsidR="00BF31BB" w:rsidRDefault="00BF31BB" w:rsidP="00F01B9F">
      <w:pPr>
        <w:spacing w:line="360" w:lineRule="auto"/>
        <w:contextualSpacing/>
        <w:rPr>
          <w:b/>
          <w:i/>
          <w:sz w:val="28"/>
          <w:szCs w:val="28"/>
        </w:rPr>
      </w:pPr>
      <w:r w:rsidRPr="00E828A2">
        <w:rPr>
          <w:b/>
          <w:i/>
          <w:sz w:val="28"/>
          <w:szCs w:val="28"/>
        </w:rPr>
        <w:t>Волейбол</w:t>
      </w:r>
    </w:p>
    <w:p w:rsidR="00BF31BB" w:rsidRPr="00535B7B" w:rsidRDefault="00BF31BB" w:rsidP="00F01B9F">
      <w:pPr>
        <w:spacing w:line="360" w:lineRule="auto"/>
        <w:contextualSpacing/>
        <w:rPr>
          <w:sz w:val="28"/>
          <w:szCs w:val="28"/>
        </w:rPr>
      </w:pPr>
      <w:r w:rsidRPr="00535B7B">
        <w:rPr>
          <w:sz w:val="28"/>
          <w:szCs w:val="28"/>
        </w:rPr>
        <w:t>1.</w:t>
      </w:r>
      <w:r w:rsidRPr="00535B7B">
        <w:rPr>
          <w:i/>
          <w:sz w:val="28"/>
          <w:szCs w:val="28"/>
        </w:rPr>
        <w:t xml:space="preserve">Основы  знаний.  </w:t>
      </w:r>
      <w:r w:rsidRPr="00535B7B">
        <w:rPr>
          <w:sz w:val="28"/>
          <w:szCs w:val="28"/>
        </w:rPr>
        <w:t>Основные  правила  игры  в  волейбол.  Что  такое  безопасность  на  спортивной  площадке.  Правила  безопасности  при  занятиях  спортивными  играми.  Гигиенические  правила – как  их  соблюдение  способствует  укреплению  здоровья.</w:t>
      </w:r>
      <w:r>
        <w:rPr>
          <w:sz w:val="28"/>
          <w:szCs w:val="28"/>
        </w:rPr>
        <w:t xml:space="preserve"> </w:t>
      </w:r>
      <w:r w:rsidRPr="00535B7B">
        <w:rPr>
          <w:sz w:val="28"/>
          <w:szCs w:val="28"/>
        </w:rPr>
        <w:t xml:space="preserve"> Мышечная  система  человека.  Понятие  о  здоровом  образе  жизни.  Режим  дня  и  здоровый  образ  жизни.  </w:t>
      </w:r>
      <w:r>
        <w:rPr>
          <w:sz w:val="28"/>
          <w:szCs w:val="28"/>
        </w:rPr>
        <w:t>Утренняя  физическая  зарядка.</w:t>
      </w:r>
      <w:r w:rsidRPr="00535B7B">
        <w:rPr>
          <w:sz w:val="28"/>
          <w:szCs w:val="28"/>
        </w:rPr>
        <w:t xml:space="preserve">                                                                                    </w:t>
      </w:r>
    </w:p>
    <w:p w:rsidR="00BF31BB" w:rsidRPr="00535B7B" w:rsidRDefault="00BF31BB" w:rsidP="00BF31BB">
      <w:pPr>
        <w:spacing w:line="360" w:lineRule="auto"/>
        <w:contextualSpacing/>
        <w:jc w:val="both"/>
        <w:rPr>
          <w:sz w:val="28"/>
          <w:szCs w:val="28"/>
        </w:rPr>
      </w:pPr>
      <w:r w:rsidRPr="00535B7B">
        <w:rPr>
          <w:sz w:val="28"/>
          <w:szCs w:val="28"/>
        </w:rPr>
        <w:t xml:space="preserve">2. </w:t>
      </w:r>
      <w:r w:rsidRPr="00535B7B">
        <w:rPr>
          <w:i/>
          <w:sz w:val="28"/>
          <w:szCs w:val="28"/>
        </w:rPr>
        <w:t xml:space="preserve">Специальная  подготовка.  </w:t>
      </w:r>
      <w:r w:rsidRPr="00535B7B">
        <w:rPr>
          <w:sz w:val="28"/>
          <w:szCs w:val="28"/>
        </w:rPr>
        <w:t>Подводящие  упражнения  для  обучения  прямой  нижней  и  боковой  подаче.  Подбрасывание  мяча  на  заданную  высоту  и  расстояние  от  туловища.</w:t>
      </w:r>
      <w:r w:rsidRPr="00BF31BB">
        <w:rPr>
          <w:sz w:val="28"/>
          <w:szCs w:val="28"/>
        </w:rPr>
        <w:t xml:space="preserve"> </w:t>
      </w:r>
      <w:r w:rsidRPr="00535B7B">
        <w:rPr>
          <w:sz w:val="28"/>
          <w:szCs w:val="28"/>
        </w:rPr>
        <w:t>Приём  мяча  снизу  двумя  руками.  Передача  мяча  сверху  двумя  руками  вперёд-вверх.  Нижняя  прямая  подача.   Подвижные  игры: «Не  давай  мяча</w:t>
      </w:r>
      <w:r>
        <w:rPr>
          <w:sz w:val="28"/>
          <w:szCs w:val="28"/>
        </w:rPr>
        <w:t xml:space="preserve">  водящему», «Круговая  лапта»,</w:t>
      </w:r>
      <w:r w:rsidRPr="00535B7B">
        <w:rPr>
          <w:sz w:val="28"/>
          <w:szCs w:val="28"/>
        </w:rPr>
        <w:t xml:space="preserve"> «Волна», «Неудобный  бросок».                                           </w:t>
      </w:r>
    </w:p>
    <w:p w:rsidR="00E72F8D" w:rsidRDefault="00E72F8D" w:rsidP="00BF31BB">
      <w:pPr>
        <w:spacing w:line="360" w:lineRule="auto"/>
        <w:contextualSpacing/>
        <w:jc w:val="both"/>
        <w:rPr>
          <w:b/>
          <w:i/>
          <w:sz w:val="28"/>
          <w:szCs w:val="28"/>
        </w:rPr>
      </w:pPr>
    </w:p>
    <w:p w:rsidR="006C422B" w:rsidRDefault="006C422B" w:rsidP="00BF31BB">
      <w:pPr>
        <w:spacing w:line="360" w:lineRule="auto"/>
        <w:contextualSpacing/>
        <w:jc w:val="both"/>
        <w:rPr>
          <w:b/>
          <w:i/>
          <w:sz w:val="28"/>
          <w:szCs w:val="28"/>
        </w:rPr>
      </w:pPr>
    </w:p>
    <w:p w:rsidR="00BF31BB" w:rsidRPr="00E828A2" w:rsidRDefault="00BF31BB" w:rsidP="00BF31BB">
      <w:pPr>
        <w:spacing w:line="360" w:lineRule="auto"/>
        <w:contextualSpacing/>
        <w:jc w:val="both"/>
        <w:rPr>
          <w:b/>
          <w:i/>
          <w:sz w:val="28"/>
          <w:szCs w:val="28"/>
        </w:rPr>
      </w:pPr>
      <w:r w:rsidRPr="00E828A2">
        <w:rPr>
          <w:b/>
          <w:i/>
          <w:sz w:val="28"/>
          <w:szCs w:val="28"/>
        </w:rPr>
        <w:t xml:space="preserve">Футбол </w:t>
      </w:r>
    </w:p>
    <w:p w:rsidR="00BF31BB" w:rsidRPr="00535B7B" w:rsidRDefault="00BF31BB" w:rsidP="00BF31BB">
      <w:pPr>
        <w:spacing w:line="360" w:lineRule="auto"/>
        <w:contextualSpacing/>
        <w:jc w:val="both"/>
        <w:rPr>
          <w:sz w:val="28"/>
          <w:szCs w:val="28"/>
        </w:rPr>
      </w:pPr>
      <w:r w:rsidRPr="00535B7B">
        <w:rPr>
          <w:sz w:val="28"/>
          <w:szCs w:val="28"/>
        </w:rPr>
        <w:t>1.</w:t>
      </w:r>
      <w:r>
        <w:rPr>
          <w:i/>
          <w:sz w:val="28"/>
          <w:szCs w:val="28"/>
        </w:rPr>
        <w:t xml:space="preserve">Основы знаний. </w:t>
      </w:r>
      <w:r w:rsidRPr="00535B7B">
        <w:rPr>
          <w:sz w:val="28"/>
          <w:szCs w:val="28"/>
        </w:rPr>
        <w:t>Различие  между  футболом  и  мини-футболом (фут залом).  Физическая  нагрузка  и  её  влияние  на  частот</w:t>
      </w:r>
      <w:r>
        <w:rPr>
          <w:sz w:val="28"/>
          <w:szCs w:val="28"/>
        </w:rPr>
        <w:t>у  сердечных  сокращений (ЧСС). Закаливание  организма  зимой.</w:t>
      </w:r>
      <w:r w:rsidRPr="00535B7B">
        <w:rPr>
          <w:sz w:val="28"/>
          <w:szCs w:val="28"/>
        </w:rPr>
        <w:t xml:space="preserve"> </w:t>
      </w:r>
      <w:proofErr w:type="gramStart"/>
      <w:r w:rsidRPr="00535B7B">
        <w:rPr>
          <w:sz w:val="28"/>
          <w:szCs w:val="28"/>
        </w:rPr>
        <w:t>Пред</w:t>
      </w:r>
      <w:proofErr w:type="gramEnd"/>
      <w:r>
        <w:rPr>
          <w:sz w:val="28"/>
          <w:szCs w:val="28"/>
        </w:rPr>
        <w:t xml:space="preserve"> матчевая  разминка. </w:t>
      </w:r>
      <w:r w:rsidRPr="00535B7B">
        <w:rPr>
          <w:sz w:val="28"/>
          <w:szCs w:val="28"/>
        </w:rPr>
        <w:t xml:space="preserve">Что  запрещено  при   игре  в  футбол.                                                     </w:t>
      </w:r>
    </w:p>
    <w:p w:rsidR="00F01B9F" w:rsidRDefault="00BF31BB" w:rsidP="00BF31BB">
      <w:pPr>
        <w:spacing w:line="360" w:lineRule="auto"/>
        <w:contextualSpacing/>
        <w:jc w:val="both"/>
        <w:rPr>
          <w:sz w:val="28"/>
          <w:szCs w:val="28"/>
        </w:rPr>
      </w:pPr>
      <w:r w:rsidRPr="00535B7B">
        <w:rPr>
          <w:sz w:val="28"/>
          <w:szCs w:val="28"/>
        </w:rPr>
        <w:t xml:space="preserve">2. </w:t>
      </w:r>
      <w:r w:rsidRPr="00535B7B">
        <w:rPr>
          <w:i/>
          <w:sz w:val="28"/>
          <w:szCs w:val="28"/>
        </w:rPr>
        <w:t xml:space="preserve">Специальная  подготовка. </w:t>
      </w:r>
      <w:r w:rsidRPr="00535B7B">
        <w:rPr>
          <w:sz w:val="28"/>
          <w:szCs w:val="28"/>
        </w:rPr>
        <w:t xml:space="preserve"> Остановка  катящегося  мяча</w:t>
      </w:r>
      <w:r w:rsidR="00F01B9F" w:rsidRPr="00F01B9F">
        <w:rPr>
          <w:sz w:val="28"/>
          <w:szCs w:val="28"/>
        </w:rPr>
        <w:t xml:space="preserve"> </w:t>
      </w:r>
      <w:r w:rsidR="00F01B9F" w:rsidRPr="00535B7B">
        <w:rPr>
          <w:sz w:val="28"/>
          <w:szCs w:val="28"/>
        </w:rPr>
        <w:t>внутрен</w:t>
      </w:r>
      <w:r w:rsidR="00F01B9F">
        <w:rPr>
          <w:sz w:val="28"/>
          <w:szCs w:val="28"/>
        </w:rPr>
        <w:t>ней  частью  стопы</w:t>
      </w:r>
      <w:r w:rsidRPr="00535B7B">
        <w:rPr>
          <w:sz w:val="28"/>
          <w:szCs w:val="28"/>
        </w:rPr>
        <w:t xml:space="preserve">.  Ведение  мяча  внешней  и  внутренней  частью  подъёма  по  прямой, по  дуге, с  остановками  по </w:t>
      </w:r>
      <w:r w:rsidR="00F01B9F">
        <w:rPr>
          <w:sz w:val="28"/>
          <w:szCs w:val="28"/>
        </w:rPr>
        <w:t xml:space="preserve"> сигналу, между  стойками,   </w:t>
      </w:r>
      <w:r w:rsidRPr="00535B7B">
        <w:rPr>
          <w:sz w:val="28"/>
          <w:szCs w:val="28"/>
        </w:rPr>
        <w:t>с  обводкой  стоек.</w:t>
      </w:r>
      <w:r w:rsidR="00F01B9F" w:rsidRPr="00F01B9F">
        <w:rPr>
          <w:sz w:val="28"/>
          <w:szCs w:val="28"/>
        </w:rPr>
        <w:t xml:space="preserve"> </w:t>
      </w:r>
      <w:r w:rsidR="00F01B9F" w:rsidRPr="00535B7B">
        <w:rPr>
          <w:sz w:val="28"/>
          <w:szCs w:val="28"/>
        </w:rPr>
        <w:t>Ведение  мяча  между  предмета</w:t>
      </w:r>
      <w:r w:rsidR="00F01B9F">
        <w:rPr>
          <w:sz w:val="28"/>
          <w:szCs w:val="28"/>
        </w:rPr>
        <w:t xml:space="preserve">ми  и  с  обводкой  предметов. </w:t>
      </w:r>
      <w:r w:rsidR="00F01B9F" w:rsidRPr="00535B7B">
        <w:rPr>
          <w:sz w:val="28"/>
          <w:szCs w:val="28"/>
        </w:rPr>
        <w:t xml:space="preserve">Удар  ногой  с  разбега  по  неподвижному  и  катящемуся  мячу  в  горизонтальную (полоса  шириной </w:t>
      </w:r>
      <w:smartTag w:uri="urn:schemas-microsoft-com:office:smarttags" w:element="metricconverter">
        <w:smartTagPr>
          <w:attr w:name="ProductID" w:val="1,5 метра"/>
        </w:smartTagPr>
        <w:r w:rsidR="00F01B9F" w:rsidRPr="00535B7B">
          <w:rPr>
            <w:sz w:val="28"/>
            <w:szCs w:val="28"/>
          </w:rPr>
          <w:t>1,5 метра</w:t>
        </w:r>
      </w:smartTag>
      <w:r w:rsidR="00F01B9F" w:rsidRPr="00535B7B">
        <w:rPr>
          <w:sz w:val="28"/>
          <w:szCs w:val="28"/>
        </w:rPr>
        <w:t>, длиной  до  7-</w:t>
      </w:r>
      <w:smartTag w:uri="urn:schemas-microsoft-com:office:smarttags" w:element="metricconverter">
        <w:smartTagPr>
          <w:attr w:name="ProductID" w:val="8 метров"/>
        </w:smartTagPr>
        <w:r w:rsidR="00F01B9F" w:rsidRPr="00535B7B">
          <w:rPr>
            <w:sz w:val="28"/>
            <w:szCs w:val="28"/>
          </w:rPr>
          <w:t>8 метров</w:t>
        </w:r>
      </w:smartTag>
      <w:r w:rsidR="00F01B9F" w:rsidRPr="00535B7B">
        <w:rPr>
          <w:sz w:val="28"/>
          <w:szCs w:val="28"/>
        </w:rPr>
        <w:t xml:space="preserve">)  и  вертикальную (полоса  шириной  </w:t>
      </w:r>
      <w:smartTag w:uri="urn:schemas-microsoft-com:office:smarttags" w:element="metricconverter">
        <w:smartTagPr>
          <w:attr w:name="ProductID" w:val="2 метра"/>
        </w:smartTagPr>
        <w:r w:rsidR="00F01B9F" w:rsidRPr="00535B7B">
          <w:rPr>
            <w:sz w:val="28"/>
            <w:szCs w:val="28"/>
          </w:rPr>
          <w:t>2 метра</w:t>
        </w:r>
      </w:smartTag>
      <w:r w:rsidR="00F01B9F" w:rsidRPr="00535B7B">
        <w:rPr>
          <w:sz w:val="28"/>
          <w:szCs w:val="28"/>
        </w:rPr>
        <w:t>, длиной  5-</w:t>
      </w:r>
      <w:smartTag w:uri="urn:schemas-microsoft-com:office:smarttags" w:element="metricconverter">
        <w:smartTagPr>
          <w:attr w:name="ProductID" w:val="6 метров"/>
        </w:smartTagPr>
        <w:r w:rsidR="00F01B9F" w:rsidRPr="00535B7B">
          <w:rPr>
            <w:sz w:val="28"/>
            <w:szCs w:val="28"/>
          </w:rPr>
          <w:t>6 метров</w:t>
        </w:r>
      </w:smartTag>
      <w:r w:rsidR="00F01B9F">
        <w:rPr>
          <w:sz w:val="28"/>
          <w:szCs w:val="28"/>
        </w:rPr>
        <w:t xml:space="preserve">) мишень. </w:t>
      </w:r>
    </w:p>
    <w:p w:rsidR="00F01B9F" w:rsidRPr="00535B7B" w:rsidRDefault="00BF31BB" w:rsidP="00F01B9F">
      <w:pPr>
        <w:spacing w:line="360" w:lineRule="auto"/>
        <w:contextualSpacing/>
        <w:jc w:val="both"/>
        <w:rPr>
          <w:sz w:val="28"/>
          <w:szCs w:val="28"/>
        </w:rPr>
      </w:pPr>
      <w:r w:rsidRPr="00535B7B">
        <w:rPr>
          <w:sz w:val="28"/>
          <w:szCs w:val="28"/>
        </w:rPr>
        <w:t xml:space="preserve">Подвижные  игры: «Гонка  мячей», «Метко  </w:t>
      </w:r>
      <w:r w:rsidR="00F01B9F">
        <w:rPr>
          <w:sz w:val="28"/>
          <w:szCs w:val="28"/>
        </w:rPr>
        <w:t xml:space="preserve">в  цель», «Футбольный  бильярд», </w:t>
      </w:r>
      <w:r w:rsidR="00F01B9F" w:rsidRPr="00535B7B">
        <w:rPr>
          <w:sz w:val="28"/>
          <w:szCs w:val="28"/>
        </w:rPr>
        <w:t>«Передал – садись», «Передай  мяч  головой».</w:t>
      </w:r>
    </w:p>
    <w:p w:rsidR="00BF31BB" w:rsidRDefault="00BF31BB" w:rsidP="00BF31BB">
      <w:pPr>
        <w:jc w:val="both"/>
        <w:rPr>
          <w:sz w:val="28"/>
          <w:szCs w:val="28"/>
        </w:rPr>
      </w:pPr>
    </w:p>
    <w:p w:rsidR="0082301E" w:rsidRPr="00E72F8D" w:rsidRDefault="0082301E" w:rsidP="00E72F8D">
      <w:pPr>
        <w:tabs>
          <w:tab w:val="left" w:pos="2265"/>
        </w:tabs>
        <w:jc w:val="both"/>
        <w:rPr>
          <w:sz w:val="28"/>
          <w:szCs w:val="28"/>
        </w:rPr>
      </w:pPr>
    </w:p>
    <w:p w:rsidR="0082301E" w:rsidRDefault="0082301E" w:rsidP="00F01B9F">
      <w:pPr>
        <w:contextualSpacing/>
        <w:jc w:val="both"/>
        <w:rPr>
          <w:rFonts w:eastAsia="Calibri"/>
          <w:b/>
          <w:color w:val="000000"/>
          <w:sz w:val="28"/>
          <w:szCs w:val="28"/>
          <w:lang w:eastAsia="ar-SA"/>
        </w:rPr>
      </w:pPr>
    </w:p>
    <w:p w:rsidR="00F01B9F" w:rsidRPr="00F01B9F" w:rsidRDefault="00F01B9F" w:rsidP="00F01B9F">
      <w:pPr>
        <w:contextualSpacing/>
        <w:jc w:val="both"/>
        <w:rPr>
          <w:rFonts w:eastAsia="Calibri"/>
          <w:b/>
          <w:color w:val="000000"/>
          <w:sz w:val="28"/>
          <w:szCs w:val="28"/>
          <w:lang w:eastAsia="ar-SA"/>
        </w:rPr>
      </w:pPr>
      <w:r w:rsidRPr="00F01B9F">
        <w:rPr>
          <w:rFonts w:eastAsia="Calibri"/>
          <w:b/>
          <w:color w:val="000000"/>
          <w:sz w:val="28"/>
          <w:szCs w:val="28"/>
          <w:lang w:eastAsia="ar-SA"/>
        </w:rPr>
        <w:t xml:space="preserve">Планируемые результаты освоения </w:t>
      </w:r>
      <w:proofErr w:type="gramStart"/>
      <w:r w:rsidR="00E72F8D">
        <w:rPr>
          <w:rFonts w:eastAsia="Calibri"/>
          <w:b/>
          <w:color w:val="000000"/>
          <w:sz w:val="28"/>
          <w:szCs w:val="28"/>
          <w:lang w:eastAsia="ar-SA"/>
        </w:rPr>
        <w:t>обучающимися</w:t>
      </w:r>
      <w:proofErr w:type="gramEnd"/>
      <w:r w:rsidR="00E72F8D">
        <w:rPr>
          <w:rFonts w:eastAsia="Calibri"/>
          <w:b/>
          <w:color w:val="000000"/>
          <w:sz w:val="28"/>
          <w:szCs w:val="28"/>
          <w:lang w:eastAsia="ar-SA"/>
        </w:rPr>
        <w:t xml:space="preserve"> курса </w:t>
      </w:r>
      <w:r w:rsidRPr="00F01B9F">
        <w:rPr>
          <w:rFonts w:eastAsia="Calibri"/>
          <w:b/>
          <w:color w:val="000000"/>
          <w:sz w:val="28"/>
          <w:szCs w:val="28"/>
          <w:lang w:eastAsia="ar-SA"/>
        </w:rPr>
        <w:t xml:space="preserve"> внеурочной деятельности</w:t>
      </w:r>
      <w:r>
        <w:rPr>
          <w:rFonts w:eastAsia="Calibri"/>
          <w:b/>
          <w:color w:val="000000"/>
          <w:sz w:val="28"/>
          <w:szCs w:val="28"/>
          <w:lang w:eastAsia="ar-SA"/>
        </w:rPr>
        <w:t xml:space="preserve"> «Спортивные игры»</w:t>
      </w:r>
    </w:p>
    <w:p w:rsidR="00F01B9F" w:rsidRPr="00F01B9F" w:rsidRDefault="00F01B9F" w:rsidP="00F01B9F">
      <w:pPr>
        <w:ind w:left="66"/>
        <w:jc w:val="center"/>
        <w:rPr>
          <w:rFonts w:eastAsia="Calibri" w:cs="Calibri"/>
          <w:b/>
          <w:sz w:val="28"/>
          <w:szCs w:val="28"/>
          <w:lang w:eastAsia="ar-SA"/>
        </w:rPr>
      </w:pPr>
    </w:p>
    <w:p w:rsidR="00F01B9F" w:rsidRPr="00F01B9F" w:rsidRDefault="00F01B9F" w:rsidP="00F01B9F">
      <w:pPr>
        <w:spacing w:line="360" w:lineRule="auto"/>
        <w:ind w:left="66" w:firstLine="850"/>
        <w:contextualSpacing/>
        <w:jc w:val="both"/>
        <w:rPr>
          <w:rFonts w:eastAsia="Calibri" w:cs="Calibri"/>
          <w:sz w:val="28"/>
          <w:szCs w:val="28"/>
          <w:lang w:eastAsia="ar-SA"/>
        </w:rPr>
      </w:pPr>
      <w:r w:rsidRPr="00F01B9F">
        <w:rPr>
          <w:rFonts w:eastAsia="Calibri" w:cs="Calibri"/>
          <w:sz w:val="28"/>
          <w:szCs w:val="28"/>
          <w:lang w:eastAsia="ar-SA"/>
        </w:rPr>
        <w:t xml:space="preserve">В процессе обучения и воспитания собственных установок, потребностей в значимой мотивации на соблюдение норм и правил здорового  образа  жизни, культуры здоровья </w:t>
      </w:r>
      <w:proofErr w:type="gramStart"/>
      <w:r w:rsidRPr="00F01B9F">
        <w:rPr>
          <w:rFonts w:eastAsia="Calibri" w:cs="Calibri"/>
          <w:sz w:val="28"/>
          <w:szCs w:val="28"/>
          <w:lang w:eastAsia="ar-SA"/>
        </w:rPr>
        <w:t>у</w:t>
      </w:r>
      <w:proofErr w:type="gramEnd"/>
      <w:r w:rsidRPr="00F01B9F">
        <w:rPr>
          <w:rFonts w:eastAsia="Calibri" w:cs="Calibri"/>
          <w:sz w:val="28"/>
          <w:szCs w:val="28"/>
          <w:lang w:eastAsia="ar-SA"/>
        </w:rPr>
        <w:t xml:space="preserve"> обучающихся формируются личностные, </w:t>
      </w:r>
      <w:proofErr w:type="spellStart"/>
      <w:r w:rsidRPr="00F01B9F">
        <w:rPr>
          <w:rFonts w:eastAsia="Calibri" w:cs="Calibri"/>
          <w:sz w:val="28"/>
          <w:szCs w:val="28"/>
          <w:lang w:eastAsia="ar-SA"/>
        </w:rPr>
        <w:t>метапредметные</w:t>
      </w:r>
      <w:proofErr w:type="spellEnd"/>
      <w:r w:rsidRPr="00F01B9F">
        <w:rPr>
          <w:rFonts w:eastAsia="Calibri" w:cs="Calibri"/>
          <w:sz w:val="28"/>
          <w:szCs w:val="28"/>
          <w:lang w:eastAsia="ar-SA"/>
        </w:rPr>
        <w:t xml:space="preserve"> и предметные результаты.</w:t>
      </w:r>
    </w:p>
    <w:p w:rsidR="00F01B9F" w:rsidRPr="00F01B9F" w:rsidRDefault="002E1A3E" w:rsidP="00F01B9F">
      <w:pPr>
        <w:spacing w:line="360" w:lineRule="auto"/>
        <w:ind w:left="66" w:firstLine="850"/>
        <w:contextualSpacing/>
        <w:jc w:val="both"/>
        <w:rPr>
          <w:rFonts w:eastAsia="Calibri" w:cs="Calibri"/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</w:p>
    <w:p w:rsidR="002E1A3E" w:rsidRDefault="00F01B9F" w:rsidP="00F01B9F">
      <w:pPr>
        <w:spacing w:line="360" w:lineRule="auto"/>
        <w:contextualSpacing/>
        <w:jc w:val="both"/>
        <w:rPr>
          <w:b/>
          <w:sz w:val="28"/>
          <w:szCs w:val="28"/>
        </w:rPr>
      </w:pPr>
      <w:r w:rsidRPr="00F01B9F">
        <w:rPr>
          <w:b/>
          <w:sz w:val="28"/>
          <w:szCs w:val="28"/>
        </w:rPr>
        <w:t xml:space="preserve">            Личностные результаты</w:t>
      </w:r>
      <w:r w:rsidR="002E1A3E">
        <w:rPr>
          <w:b/>
          <w:sz w:val="28"/>
          <w:szCs w:val="28"/>
        </w:rPr>
        <w:t>:</w:t>
      </w:r>
    </w:p>
    <w:p w:rsidR="00F01B9F" w:rsidRPr="00F01B9F" w:rsidRDefault="00F01B9F" w:rsidP="00F01B9F">
      <w:pPr>
        <w:spacing w:line="360" w:lineRule="auto"/>
        <w:contextualSpacing/>
        <w:jc w:val="both"/>
        <w:rPr>
          <w:sz w:val="28"/>
          <w:szCs w:val="28"/>
        </w:rPr>
      </w:pPr>
      <w:r w:rsidRPr="00F01B9F">
        <w:rPr>
          <w:sz w:val="28"/>
          <w:szCs w:val="28"/>
        </w:rPr>
        <w:t> отражаются  в индивидуальных качественных свойствах обучающихся:</w:t>
      </w:r>
    </w:p>
    <w:p w:rsidR="00F01B9F" w:rsidRPr="00F01B9F" w:rsidRDefault="00F01B9F" w:rsidP="00F01B9F">
      <w:pPr>
        <w:spacing w:line="360" w:lineRule="auto"/>
        <w:contextualSpacing/>
        <w:jc w:val="both"/>
        <w:rPr>
          <w:sz w:val="28"/>
          <w:szCs w:val="28"/>
        </w:rPr>
      </w:pPr>
      <w:r w:rsidRPr="00F01B9F">
        <w:rPr>
          <w:sz w:val="28"/>
          <w:szCs w:val="28"/>
        </w:rPr>
        <w:t>- формирование культуры здоровья – отношения к здоровью как высшей ценности человека;</w:t>
      </w:r>
    </w:p>
    <w:p w:rsidR="00F01B9F" w:rsidRPr="00F01B9F" w:rsidRDefault="00F01B9F" w:rsidP="00F01B9F">
      <w:pPr>
        <w:spacing w:line="360" w:lineRule="auto"/>
        <w:contextualSpacing/>
        <w:jc w:val="both"/>
        <w:rPr>
          <w:sz w:val="28"/>
          <w:szCs w:val="28"/>
        </w:rPr>
      </w:pPr>
      <w:r w:rsidRPr="00F01B9F">
        <w:rPr>
          <w:sz w:val="28"/>
          <w:szCs w:val="28"/>
        </w:rPr>
        <w:lastRenderedPageBreak/>
        <w:t>- 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</w:r>
    </w:p>
    <w:p w:rsidR="00F01B9F" w:rsidRPr="00F01B9F" w:rsidRDefault="00F01B9F" w:rsidP="00F01B9F">
      <w:pPr>
        <w:spacing w:line="360" w:lineRule="auto"/>
        <w:contextualSpacing/>
        <w:rPr>
          <w:b/>
          <w:sz w:val="28"/>
          <w:szCs w:val="28"/>
        </w:rPr>
      </w:pPr>
      <w:r w:rsidRPr="00F01B9F">
        <w:rPr>
          <w:sz w:val="28"/>
          <w:szCs w:val="28"/>
        </w:rPr>
        <w:t>- формирование потребности ответственного отношения к окружающим и осознания ценности человеческой жизни.</w:t>
      </w:r>
      <w:r w:rsidRPr="00F01B9F">
        <w:rPr>
          <w:b/>
          <w:sz w:val="28"/>
          <w:szCs w:val="28"/>
        </w:rPr>
        <w:t xml:space="preserve"> </w:t>
      </w:r>
    </w:p>
    <w:p w:rsidR="00F01B9F" w:rsidRPr="00F01B9F" w:rsidRDefault="00F01B9F" w:rsidP="00F01B9F">
      <w:pPr>
        <w:tabs>
          <w:tab w:val="left" w:pos="1134"/>
        </w:tabs>
        <w:suppressAutoHyphens/>
        <w:spacing w:line="360" w:lineRule="auto"/>
        <w:contextualSpacing/>
        <w:jc w:val="both"/>
        <w:rPr>
          <w:sz w:val="28"/>
          <w:szCs w:val="28"/>
        </w:rPr>
      </w:pPr>
      <w:r w:rsidRPr="00F01B9F">
        <w:rPr>
          <w:b/>
          <w:sz w:val="28"/>
          <w:szCs w:val="28"/>
        </w:rPr>
        <w:t xml:space="preserve">          </w:t>
      </w:r>
      <w:proofErr w:type="spellStart"/>
      <w:r w:rsidRPr="00F01B9F">
        <w:rPr>
          <w:b/>
          <w:sz w:val="28"/>
          <w:szCs w:val="28"/>
        </w:rPr>
        <w:t>Метапредметные</w:t>
      </w:r>
      <w:proofErr w:type="spellEnd"/>
      <w:r w:rsidRPr="00F01B9F">
        <w:rPr>
          <w:b/>
          <w:sz w:val="28"/>
          <w:szCs w:val="28"/>
        </w:rPr>
        <w:t xml:space="preserve"> результаты:</w:t>
      </w:r>
      <w:r w:rsidRPr="00F01B9F">
        <w:rPr>
          <w:sz w:val="28"/>
          <w:szCs w:val="28"/>
        </w:rPr>
        <w:t> </w:t>
      </w:r>
    </w:p>
    <w:p w:rsidR="00F01B9F" w:rsidRPr="00F01B9F" w:rsidRDefault="00F01B9F" w:rsidP="00F01B9F">
      <w:pPr>
        <w:tabs>
          <w:tab w:val="left" w:pos="1134"/>
        </w:tabs>
        <w:suppressAutoHyphens/>
        <w:spacing w:line="360" w:lineRule="auto"/>
        <w:contextualSpacing/>
        <w:jc w:val="both"/>
        <w:rPr>
          <w:sz w:val="28"/>
          <w:szCs w:val="28"/>
        </w:rPr>
      </w:pPr>
      <w:r w:rsidRPr="00F01B9F">
        <w:rPr>
          <w:sz w:val="28"/>
          <w:szCs w:val="28"/>
        </w:rPr>
        <w:t>-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людьми;</w:t>
      </w:r>
    </w:p>
    <w:p w:rsidR="00F01B9F" w:rsidRPr="00F01B9F" w:rsidRDefault="00F01B9F" w:rsidP="00F01B9F">
      <w:pPr>
        <w:tabs>
          <w:tab w:val="left" w:pos="1134"/>
        </w:tabs>
        <w:suppressAutoHyphens/>
        <w:spacing w:line="360" w:lineRule="auto"/>
        <w:contextualSpacing/>
        <w:jc w:val="both"/>
        <w:rPr>
          <w:sz w:val="28"/>
          <w:szCs w:val="28"/>
        </w:rPr>
      </w:pPr>
      <w:r w:rsidRPr="00F01B9F">
        <w:rPr>
          <w:sz w:val="28"/>
          <w:szCs w:val="28"/>
        </w:rPr>
        <w:t>- умение адекватно использовать знания о позитивных и негативных факторах, влияющих на здоровье;</w:t>
      </w:r>
    </w:p>
    <w:p w:rsidR="00F01B9F" w:rsidRPr="00F01B9F" w:rsidRDefault="00F01B9F" w:rsidP="00F01B9F">
      <w:pPr>
        <w:tabs>
          <w:tab w:val="left" w:pos="1134"/>
        </w:tabs>
        <w:suppressAutoHyphens/>
        <w:spacing w:line="360" w:lineRule="auto"/>
        <w:contextualSpacing/>
        <w:jc w:val="both"/>
        <w:rPr>
          <w:sz w:val="28"/>
          <w:szCs w:val="28"/>
        </w:rPr>
      </w:pPr>
      <w:r w:rsidRPr="00F01B9F">
        <w:rPr>
          <w:sz w:val="28"/>
          <w:szCs w:val="28"/>
        </w:rPr>
        <w:t>- способность рационально организовать физическую и интеллектуальную деятельность;</w:t>
      </w:r>
    </w:p>
    <w:p w:rsidR="00F01B9F" w:rsidRPr="00F01B9F" w:rsidRDefault="00F01B9F" w:rsidP="00F01B9F">
      <w:pPr>
        <w:tabs>
          <w:tab w:val="left" w:pos="1134"/>
        </w:tabs>
        <w:suppressAutoHyphens/>
        <w:spacing w:line="360" w:lineRule="auto"/>
        <w:contextualSpacing/>
        <w:jc w:val="both"/>
        <w:rPr>
          <w:sz w:val="28"/>
          <w:szCs w:val="28"/>
        </w:rPr>
      </w:pPr>
      <w:r w:rsidRPr="00F01B9F">
        <w:rPr>
          <w:sz w:val="28"/>
          <w:szCs w:val="28"/>
        </w:rPr>
        <w:t>- умение противостоять негативным факторам, приводящим к ухудшению здоровья;</w:t>
      </w:r>
    </w:p>
    <w:p w:rsidR="00F01B9F" w:rsidRPr="00F01B9F" w:rsidRDefault="00F01B9F" w:rsidP="00F01B9F">
      <w:pPr>
        <w:tabs>
          <w:tab w:val="left" w:pos="1134"/>
        </w:tabs>
        <w:suppressAutoHyphens/>
        <w:spacing w:line="360" w:lineRule="auto"/>
        <w:contextualSpacing/>
        <w:jc w:val="both"/>
        <w:rPr>
          <w:sz w:val="28"/>
          <w:szCs w:val="28"/>
        </w:rPr>
      </w:pPr>
      <w:r w:rsidRPr="00F01B9F">
        <w:rPr>
          <w:sz w:val="28"/>
          <w:szCs w:val="28"/>
        </w:rPr>
        <w:t>- формирование умений позитивного коммуникативного общения с окружающими.</w:t>
      </w:r>
    </w:p>
    <w:p w:rsidR="00F01B9F" w:rsidRPr="00F01B9F" w:rsidRDefault="00F01B9F" w:rsidP="00F01B9F">
      <w:pPr>
        <w:tabs>
          <w:tab w:val="left" w:pos="1134"/>
        </w:tabs>
        <w:suppressAutoHyphens/>
        <w:spacing w:line="360" w:lineRule="auto"/>
        <w:contextualSpacing/>
        <w:jc w:val="both"/>
        <w:rPr>
          <w:rFonts w:eastAsia="Calibri" w:cs="Calibri"/>
          <w:sz w:val="28"/>
          <w:szCs w:val="28"/>
          <w:lang w:eastAsia="ar-SA"/>
        </w:rPr>
      </w:pPr>
      <w:r w:rsidRPr="00F01B9F">
        <w:rPr>
          <w:rFonts w:eastAsia="Calibri" w:cs="Calibri"/>
          <w:sz w:val="28"/>
          <w:szCs w:val="28"/>
          <w:lang w:eastAsia="ar-SA"/>
        </w:rPr>
        <w:t xml:space="preserve"> </w:t>
      </w:r>
    </w:p>
    <w:p w:rsidR="00F01B9F" w:rsidRPr="00F01B9F" w:rsidRDefault="00F01B9F" w:rsidP="00F01B9F">
      <w:pPr>
        <w:suppressAutoHyphens/>
        <w:spacing w:line="360" w:lineRule="auto"/>
        <w:ind w:firstLine="851"/>
        <w:contextualSpacing/>
        <w:jc w:val="both"/>
        <w:rPr>
          <w:rFonts w:eastAsia="Calibri" w:cs="Calibri"/>
          <w:b/>
          <w:i/>
          <w:sz w:val="28"/>
          <w:szCs w:val="28"/>
          <w:lang w:eastAsia="ar-SA"/>
        </w:rPr>
      </w:pPr>
      <w:r w:rsidRPr="00F01B9F">
        <w:rPr>
          <w:rFonts w:eastAsia="Calibri" w:cs="Calibri"/>
          <w:b/>
          <w:i/>
          <w:sz w:val="28"/>
          <w:szCs w:val="28"/>
          <w:lang w:eastAsia="ar-SA"/>
        </w:rPr>
        <w:t>Оздоровительные результаты программы внеурочной деятельности:</w:t>
      </w:r>
    </w:p>
    <w:p w:rsidR="00F01B9F" w:rsidRPr="00F01B9F" w:rsidRDefault="00F01B9F" w:rsidP="00F01B9F">
      <w:pPr>
        <w:suppressAutoHyphens/>
        <w:spacing w:line="360" w:lineRule="auto"/>
        <w:contextualSpacing/>
        <w:jc w:val="both"/>
        <w:rPr>
          <w:rFonts w:eastAsia="Calibri" w:cs="Calibri"/>
          <w:sz w:val="28"/>
          <w:szCs w:val="28"/>
          <w:lang w:eastAsia="ar-SA"/>
        </w:rPr>
      </w:pPr>
      <w:r w:rsidRPr="00F01B9F">
        <w:rPr>
          <w:rFonts w:eastAsia="Calibri" w:cs="Calibri"/>
          <w:sz w:val="28"/>
          <w:szCs w:val="28"/>
          <w:lang w:eastAsia="ar-SA"/>
        </w:rPr>
        <w:t xml:space="preserve">- осознание  </w:t>
      </w:r>
      <w:proofErr w:type="gramStart"/>
      <w:r w:rsidRPr="00F01B9F">
        <w:rPr>
          <w:rFonts w:eastAsia="Calibri" w:cs="Calibri"/>
          <w:sz w:val="28"/>
          <w:szCs w:val="28"/>
          <w:lang w:eastAsia="ar-SA"/>
        </w:rPr>
        <w:t>обучающимися</w:t>
      </w:r>
      <w:proofErr w:type="gramEnd"/>
      <w:r w:rsidRPr="00F01B9F">
        <w:rPr>
          <w:rFonts w:eastAsia="Calibri" w:cs="Calibri"/>
          <w:sz w:val="28"/>
          <w:szCs w:val="28"/>
          <w:lang w:eastAsia="ar-SA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F01B9F" w:rsidRPr="00F01B9F" w:rsidRDefault="00F01B9F" w:rsidP="00F01B9F">
      <w:pPr>
        <w:suppressAutoHyphens/>
        <w:spacing w:line="360" w:lineRule="auto"/>
        <w:contextualSpacing/>
        <w:jc w:val="both"/>
        <w:rPr>
          <w:rFonts w:eastAsia="Calibri" w:cs="Calibri"/>
          <w:sz w:val="28"/>
          <w:szCs w:val="28"/>
          <w:lang w:eastAsia="ar-SA"/>
        </w:rPr>
      </w:pPr>
      <w:r w:rsidRPr="00F01B9F">
        <w:rPr>
          <w:rFonts w:eastAsia="Calibri" w:cs="Calibri"/>
          <w:sz w:val="28"/>
          <w:szCs w:val="28"/>
          <w:lang w:eastAsia="ar-SA"/>
        </w:rPr>
        <w:t>- социальная адаптация детей, расширение сферы общения, приобретение опыта взаимодействия с окружающим миром.</w:t>
      </w:r>
    </w:p>
    <w:p w:rsidR="00F01B9F" w:rsidRDefault="00F01B9F" w:rsidP="00F01B9F">
      <w:pPr>
        <w:spacing w:line="360" w:lineRule="auto"/>
        <w:ind w:left="66" w:firstLine="785"/>
        <w:contextualSpacing/>
        <w:jc w:val="both"/>
        <w:rPr>
          <w:rFonts w:eastAsia="Calibri" w:cs="Calibri"/>
          <w:sz w:val="28"/>
          <w:szCs w:val="28"/>
          <w:lang w:eastAsia="ar-SA"/>
        </w:rPr>
      </w:pPr>
      <w:r w:rsidRPr="00F01B9F">
        <w:rPr>
          <w:rFonts w:eastAsia="Calibri" w:cs="Calibri"/>
          <w:sz w:val="28"/>
          <w:szCs w:val="28"/>
          <w:lang w:eastAsia="ar-SA"/>
        </w:rPr>
        <w:t xml:space="preserve">Первостепенным результатом реализации программы внеурочной деятельности будет сознательное отношение </w:t>
      </w:r>
      <w:proofErr w:type="gramStart"/>
      <w:r w:rsidRPr="00F01B9F">
        <w:rPr>
          <w:rFonts w:eastAsia="Calibri" w:cs="Calibri"/>
          <w:sz w:val="28"/>
          <w:szCs w:val="28"/>
          <w:lang w:eastAsia="ar-SA"/>
        </w:rPr>
        <w:t>обучающихся</w:t>
      </w:r>
      <w:proofErr w:type="gramEnd"/>
      <w:r w:rsidRPr="00F01B9F">
        <w:rPr>
          <w:rFonts w:eastAsia="Calibri" w:cs="Calibri"/>
          <w:sz w:val="28"/>
          <w:szCs w:val="28"/>
          <w:lang w:eastAsia="ar-SA"/>
        </w:rPr>
        <w:t xml:space="preserve"> к собственному здоровью.</w:t>
      </w:r>
    </w:p>
    <w:p w:rsidR="009D076D" w:rsidRPr="009D076D" w:rsidRDefault="009D076D" w:rsidP="009D076D">
      <w:pPr>
        <w:spacing w:line="360" w:lineRule="auto"/>
        <w:ind w:left="66" w:firstLine="785"/>
        <w:contextualSpacing/>
        <w:jc w:val="both"/>
        <w:rPr>
          <w:rFonts w:eastAsia="Calibri" w:cs="Calibri"/>
          <w:sz w:val="28"/>
          <w:szCs w:val="28"/>
          <w:lang w:eastAsia="ar-SA"/>
        </w:rPr>
      </w:pPr>
      <w:r w:rsidRPr="009D076D">
        <w:rPr>
          <w:rFonts w:eastAsia="Calibri" w:cs="Calibri"/>
          <w:b/>
          <w:bCs/>
          <w:sz w:val="28"/>
          <w:szCs w:val="28"/>
          <w:lang w:eastAsia="ar-SA"/>
        </w:rPr>
        <w:t>Формы занятий</w:t>
      </w:r>
    </w:p>
    <w:p w:rsidR="009D076D" w:rsidRPr="009D076D" w:rsidRDefault="009D076D" w:rsidP="009D076D">
      <w:pPr>
        <w:spacing w:line="360" w:lineRule="auto"/>
        <w:ind w:left="66"/>
        <w:contextualSpacing/>
        <w:jc w:val="both"/>
        <w:rPr>
          <w:rFonts w:eastAsia="Calibri" w:cs="Calibri"/>
          <w:sz w:val="28"/>
          <w:szCs w:val="28"/>
          <w:lang w:eastAsia="ar-SA"/>
        </w:rPr>
      </w:pPr>
      <w:r w:rsidRPr="009D076D">
        <w:rPr>
          <w:rFonts w:eastAsia="Calibri" w:cs="Calibri"/>
          <w:sz w:val="28"/>
          <w:szCs w:val="28"/>
          <w:lang w:eastAsia="ar-SA"/>
        </w:rPr>
        <w:t xml:space="preserve">Занятия полностью построены на игровых обучающих ситуациях с использованием </w:t>
      </w:r>
      <w:r>
        <w:rPr>
          <w:rFonts w:eastAsia="Calibri" w:cs="Calibri"/>
          <w:sz w:val="28"/>
          <w:szCs w:val="28"/>
          <w:lang w:eastAsia="ar-SA"/>
        </w:rPr>
        <w:t>спортивного инвентаря</w:t>
      </w:r>
      <w:r w:rsidRPr="009D076D">
        <w:rPr>
          <w:rFonts w:eastAsia="Calibri" w:cs="Calibri"/>
          <w:sz w:val="28"/>
          <w:szCs w:val="28"/>
          <w:lang w:eastAsia="ar-SA"/>
        </w:rPr>
        <w:t>.</w:t>
      </w:r>
    </w:p>
    <w:p w:rsidR="009D076D" w:rsidRPr="00F01B9F" w:rsidRDefault="009D076D" w:rsidP="00F01B9F">
      <w:pPr>
        <w:spacing w:line="360" w:lineRule="auto"/>
        <w:ind w:left="66" w:firstLine="785"/>
        <w:contextualSpacing/>
        <w:jc w:val="both"/>
        <w:rPr>
          <w:rFonts w:eastAsia="Calibri" w:cs="Calibri"/>
          <w:sz w:val="28"/>
          <w:szCs w:val="28"/>
          <w:lang w:eastAsia="ar-SA"/>
        </w:rPr>
      </w:pPr>
    </w:p>
    <w:p w:rsidR="00F01B9F" w:rsidRDefault="00F01B9F" w:rsidP="00F01B9F">
      <w:pPr>
        <w:spacing w:line="360" w:lineRule="auto"/>
        <w:contextualSpacing/>
        <w:jc w:val="both"/>
        <w:rPr>
          <w:rFonts w:eastAsia="Calibri" w:cs="Calibri"/>
          <w:b/>
          <w:sz w:val="28"/>
          <w:szCs w:val="28"/>
          <w:lang w:eastAsia="ar-SA"/>
        </w:rPr>
      </w:pPr>
    </w:p>
    <w:p w:rsidR="00F01B9F" w:rsidRDefault="00F01B9F" w:rsidP="009D076D">
      <w:pPr>
        <w:pStyle w:val="a3"/>
        <w:rPr>
          <w:rFonts w:eastAsia="Calibri"/>
          <w:b/>
          <w:sz w:val="32"/>
          <w:szCs w:val="32"/>
          <w:lang w:eastAsia="ar-SA"/>
        </w:rPr>
      </w:pPr>
      <w:r w:rsidRPr="009D076D">
        <w:rPr>
          <w:rFonts w:eastAsia="Calibri"/>
          <w:b/>
          <w:sz w:val="32"/>
          <w:szCs w:val="32"/>
          <w:lang w:eastAsia="ar-SA"/>
        </w:rPr>
        <w:t xml:space="preserve">Требования к знаниям и умениям, которые должны приобрести обучающиеся в процессе реализации </w:t>
      </w:r>
      <w:r w:rsidR="006C422B">
        <w:rPr>
          <w:rFonts w:eastAsia="Calibri"/>
          <w:b/>
          <w:sz w:val="32"/>
          <w:szCs w:val="32"/>
          <w:lang w:eastAsia="ar-SA"/>
        </w:rPr>
        <w:t xml:space="preserve"> курса</w:t>
      </w:r>
      <w:r w:rsidRPr="009D076D">
        <w:rPr>
          <w:rFonts w:eastAsia="Calibri"/>
          <w:b/>
          <w:sz w:val="32"/>
          <w:szCs w:val="32"/>
          <w:lang w:eastAsia="ar-SA"/>
        </w:rPr>
        <w:t xml:space="preserve"> внеурочной деятельности</w:t>
      </w:r>
    </w:p>
    <w:p w:rsidR="009D076D" w:rsidRPr="009D076D" w:rsidRDefault="009D076D" w:rsidP="009D076D">
      <w:pPr>
        <w:pStyle w:val="a3"/>
        <w:rPr>
          <w:rFonts w:eastAsia="Calibri"/>
          <w:b/>
          <w:sz w:val="32"/>
          <w:szCs w:val="32"/>
          <w:lang w:eastAsia="ar-SA"/>
        </w:rPr>
      </w:pPr>
    </w:p>
    <w:p w:rsidR="009D076D" w:rsidRDefault="00F01B9F" w:rsidP="009D076D">
      <w:pPr>
        <w:pStyle w:val="a3"/>
        <w:rPr>
          <w:sz w:val="28"/>
          <w:szCs w:val="28"/>
        </w:rPr>
      </w:pPr>
      <w:r w:rsidRPr="00F01B9F">
        <w:rPr>
          <w:b/>
        </w:rPr>
        <w:t xml:space="preserve">           </w:t>
      </w:r>
      <w:r w:rsidRPr="009D076D">
        <w:rPr>
          <w:b/>
          <w:sz w:val="28"/>
          <w:szCs w:val="28"/>
        </w:rPr>
        <w:t>Предметные результаты:</w:t>
      </w:r>
      <w:r w:rsidRPr="009D076D">
        <w:rPr>
          <w:sz w:val="28"/>
          <w:szCs w:val="28"/>
        </w:rPr>
        <w:t xml:space="preserve"> </w:t>
      </w:r>
    </w:p>
    <w:p w:rsidR="0082301E" w:rsidRDefault="0082301E" w:rsidP="009D076D">
      <w:pPr>
        <w:pStyle w:val="a3"/>
        <w:rPr>
          <w:sz w:val="28"/>
          <w:szCs w:val="28"/>
        </w:rPr>
      </w:pPr>
    </w:p>
    <w:p w:rsidR="00F01B9F" w:rsidRDefault="00F01B9F" w:rsidP="009D076D">
      <w:pPr>
        <w:pStyle w:val="a3"/>
        <w:rPr>
          <w:rFonts w:eastAsia="Calibri" w:cs="Calibri"/>
          <w:b/>
          <w:sz w:val="28"/>
          <w:szCs w:val="28"/>
          <w:lang w:eastAsia="ar-SA"/>
        </w:rPr>
      </w:pPr>
      <w:r w:rsidRPr="009D076D">
        <w:rPr>
          <w:sz w:val="28"/>
          <w:szCs w:val="28"/>
        </w:rPr>
        <w:t>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  <w:r w:rsidR="009D076D">
        <w:rPr>
          <w:rFonts w:eastAsia="Calibri" w:cs="Calibri"/>
          <w:b/>
          <w:sz w:val="28"/>
          <w:szCs w:val="28"/>
          <w:lang w:eastAsia="ar-SA"/>
        </w:rPr>
        <w:t xml:space="preserve"> </w:t>
      </w:r>
      <w:r w:rsidRPr="009D076D">
        <w:rPr>
          <w:rFonts w:eastAsia="Calibri" w:cs="Calibri"/>
          <w:sz w:val="28"/>
          <w:szCs w:val="28"/>
          <w:lang w:eastAsia="ar-SA"/>
        </w:rPr>
        <w:t>В ходе реализация программы внеурочной деятельности по спортивно-оздоровительному направлению «</w:t>
      </w:r>
      <w:r w:rsidRPr="009D076D">
        <w:rPr>
          <w:rFonts w:cs="Calibri"/>
          <w:color w:val="333333"/>
          <w:sz w:val="28"/>
          <w:szCs w:val="28"/>
          <w:lang w:eastAsia="ar-SA"/>
        </w:rPr>
        <w:t>Спортивные игры</w:t>
      </w:r>
      <w:r w:rsidRPr="009D076D">
        <w:rPr>
          <w:rFonts w:eastAsia="Calibri" w:cs="Calibri"/>
          <w:sz w:val="28"/>
          <w:szCs w:val="28"/>
          <w:lang w:eastAsia="ar-SA"/>
        </w:rPr>
        <w:t xml:space="preserve">» обучающиеся  </w:t>
      </w:r>
      <w:r w:rsidRPr="009D076D">
        <w:rPr>
          <w:rFonts w:eastAsia="Calibri" w:cs="Calibri"/>
          <w:b/>
          <w:sz w:val="28"/>
          <w:szCs w:val="28"/>
          <w:lang w:eastAsia="ar-SA"/>
        </w:rPr>
        <w:t>должны знать:</w:t>
      </w:r>
    </w:p>
    <w:p w:rsidR="009D076D" w:rsidRPr="009D076D" w:rsidRDefault="009D076D" w:rsidP="009D076D">
      <w:pPr>
        <w:pStyle w:val="a3"/>
        <w:rPr>
          <w:rFonts w:eastAsia="Calibri" w:cs="Calibri"/>
          <w:b/>
          <w:sz w:val="28"/>
          <w:szCs w:val="28"/>
          <w:lang w:eastAsia="ar-SA"/>
        </w:rPr>
      </w:pPr>
    </w:p>
    <w:p w:rsidR="00F01B9F" w:rsidRPr="009D076D" w:rsidRDefault="00F01B9F" w:rsidP="009D076D">
      <w:pPr>
        <w:pStyle w:val="a3"/>
        <w:rPr>
          <w:rFonts w:eastAsia="Calibri"/>
          <w:sz w:val="28"/>
          <w:szCs w:val="28"/>
          <w:lang w:eastAsia="ar-SA"/>
        </w:rPr>
      </w:pPr>
      <w:r w:rsidRPr="009D076D">
        <w:rPr>
          <w:rFonts w:eastAsia="Calibri"/>
          <w:sz w:val="28"/>
          <w:szCs w:val="28"/>
          <w:lang w:eastAsia="ar-SA"/>
        </w:rPr>
        <w:t>- особенности воздействия двигательной активности на организм человека;</w:t>
      </w:r>
    </w:p>
    <w:p w:rsidR="00F01B9F" w:rsidRPr="009D076D" w:rsidRDefault="00F01B9F" w:rsidP="009D076D">
      <w:pPr>
        <w:pStyle w:val="a3"/>
        <w:rPr>
          <w:rFonts w:eastAsia="Calibri"/>
          <w:sz w:val="28"/>
          <w:szCs w:val="28"/>
          <w:lang w:eastAsia="ar-SA"/>
        </w:rPr>
      </w:pPr>
      <w:r w:rsidRPr="009D076D">
        <w:rPr>
          <w:rFonts w:eastAsia="Calibri"/>
          <w:sz w:val="28"/>
          <w:szCs w:val="28"/>
          <w:lang w:eastAsia="ar-SA"/>
        </w:rPr>
        <w:t>- правила оказания первой помощи;</w:t>
      </w:r>
    </w:p>
    <w:p w:rsidR="00F01B9F" w:rsidRPr="009D076D" w:rsidRDefault="00F01B9F" w:rsidP="009D076D">
      <w:pPr>
        <w:pStyle w:val="a3"/>
        <w:rPr>
          <w:rFonts w:eastAsia="Calibri"/>
          <w:sz w:val="28"/>
          <w:szCs w:val="28"/>
          <w:lang w:eastAsia="ar-SA"/>
        </w:rPr>
      </w:pPr>
      <w:r w:rsidRPr="009D076D">
        <w:rPr>
          <w:rFonts w:eastAsia="Calibri"/>
          <w:sz w:val="28"/>
          <w:szCs w:val="28"/>
          <w:lang w:eastAsia="ar-SA"/>
        </w:rPr>
        <w:t>- способы сохранения и укрепление  здоровья;</w:t>
      </w:r>
    </w:p>
    <w:p w:rsidR="00F01B9F" w:rsidRPr="009D076D" w:rsidRDefault="00F01B9F" w:rsidP="009D076D">
      <w:pPr>
        <w:pStyle w:val="a3"/>
        <w:rPr>
          <w:rFonts w:eastAsia="Calibri"/>
          <w:sz w:val="28"/>
          <w:szCs w:val="28"/>
          <w:lang w:eastAsia="ar-SA"/>
        </w:rPr>
      </w:pPr>
      <w:r w:rsidRPr="009D076D">
        <w:rPr>
          <w:rFonts w:eastAsia="Calibri"/>
          <w:sz w:val="28"/>
          <w:szCs w:val="28"/>
          <w:lang w:eastAsia="ar-SA"/>
        </w:rPr>
        <w:t xml:space="preserve">- свои права и права других людей; </w:t>
      </w:r>
    </w:p>
    <w:p w:rsidR="00F01B9F" w:rsidRPr="009D076D" w:rsidRDefault="00F01B9F" w:rsidP="009D076D">
      <w:pPr>
        <w:pStyle w:val="a3"/>
        <w:rPr>
          <w:rFonts w:eastAsia="Calibri"/>
          <w:sz w:val="28"/>
          <w:szCs w:val="28"/>
          <w:lang w:eastAsia="ar-SA"/>
        </w:rPr>
      </w:pPr>
      <w:r w:rsidRPr="009D076D">
        <w:rPr>
          <w:rFonts w:eastAsia="Calibri"/>
          <w:sz w:val="28"/>
          <w:szCs w:val="28"/>
          <w:lang w:eastAsia="ar-SA"/>
        </w:rPr>
        <w:t xml:space="preserve">- влияние здоровья на успешную учебную деятельность; </w:t>
      </w:r>
    </w:p>
    <w:p w:rsidR="00F01B9F" w:rsidRPr="009D076D" w:rsidRDefault="00F01B9F" w:rsidP="009D076D">
      <w:pPr>
        <w:pStyle w:val="a3"/>
        <w:rPr>
          <w:rFonts w:eastAsia="Calibri"/>
          <w:sz w:val="28"/>
          <w:szCs w:val="28"/>
          <w:lang w:eastAsia="ar-SA"/>
        </w:rPr>
      </w:pPr>
      <w:r w:rsidRPr="009D076D">
        <w:rPr>
          <w:rFonts w:eastAsia="Calibri"/>
          <w:sz w:val="28"/>
          <w:szCs w:val="28"/>
          <w:lang w:eastAsia="ar-SA"/>
        </w:rPr>
        <w:t xml:space="preserve">- значение физических упражнений для сохранения и укрепления здоровья; </w:t>
      </w:r>
    </w:p>
    <w:p w:rsidR="00F01B9F" w:rsidRPr="009D076D" w:rsidRDefault="00F01B9F" w:rsidP="009D076D">
      <w:pPr>
        <w:pStyle w:val="a3"/>
        <w:rPr>
          <w:rFonts w:eastAsia="Calibri"/>
          <w:b/>
          <w:sz w:val="28"/>
          <w:szCs w:val="28"/>
          <w:lang w:eastAsia="ar-SA"/>
        </w:rPr>
      </w:pPr>
      <w:r w:rsidRPr="009D076D">
        <w:rPr>
          <w:rFonts w:eastAsia="Calibri"/>
          <w:b/>
          <w:sz w:val="28"/>
          <w:szCs w:val="28"/>
          <w:lang w:eastAsia="ar-SA"/>
        </w:rPr>
        <w:t>должны уметь:</w:t>
      </w:r>
    </w:p>
    <w:p w:rsidR="00F01B9F" w:rsidRPr="009D076D" w:rsidRDefault="00F01B9F" w:rsidP="009D076D">
      <w:pPr>
        <w:pStyle w:val="a3"/>
        <w:rPr>
          <w:rFonts w:eastAsia="Calibri"/>
          <w:sz w:val="28"/>
          <w:szCs w:val="28"/>
          <w:lang w:eastAsia="ar-SA"/>
        </w:rPr>
      </w:pPr>
      <w:r w:rsidRPr="009D076D">
        <w:rPr>
          <w:rFonts w:eastAsia="Calibri"/>
          <w:sz w:val="28"/>
          <w:szCs w:val="28"/>
          <w:lang w:eastAsia="ar-SA"/>
        </w:rPr>
        <w:t>- составлять индивидуальный режим дня и соблюдать его;</w:t>
      </w:r>
    </w:p>
    <w:p w:rsidR="00F01B9F" w:rsidRPr="009D076D" w:rsidRDefault="00F01B9F" w:rsidP="009D076D">
      <w:pPr>
        <w:pStyle w:val="a3"/>
        <w:rPr>
          <w:rFonts w:eastAsia="Calibri"/>
          <w:sz w:val="28"/>
          <w:szCs w:val="28"/>
          <w:lang w:eastAsia="ar-SA"/>
        </w:rPr>
      </w:pPr>
      <w:r w:rsidRPr="009D076D">
        <w:rPr>
          <w:rFonts w:eastAsia="Calibri"/>
          <w:sz w:val="28"/>
          <w:szCs w:val="28"/>
          <w:lang w:eastAsia="ar-SA"/>
        </w:rPr>
        <w:t>- выполнять физические упражнения для развития физических навыков;</w:t>
      </w:r>
    </w:p>
    <w:p w:rsidR="00F01B9F" w:rsidRPr="009D076D" w:rsidRDefault="00F01B9F" w:rsidP="009D076D">
      <w:pPr>
        <w:pStyle w:val="a3"/>
        <w:rPr>
          <w:rFonts w:eastAsia="Calibri"/>
          <w:sz w:val="28"/>
          <w:szCs w:val="28"/>
          <w:lang w:eastAsia="ar-SA"/>
        </w:rPr>
      </w:pPr>
      <w:r w:rsidRPr="009D076D">
        <w:rPr>
          <w:rFonts w:eastAsia="Calibri"/>
          <w:sz w:val="28"/>
          <w:szCs w:val="28"/>
          <w:lang w:eastAsia="ar-SA"/>
        </w:rPr>
        <w:t xml:space="preserve">- заботиться о своем здоровье; </w:t>
      </w:r>
    </w:p>
    <w:p w:rsidR="00F01B9F" w:rsidRPr="009D076D" w:rsidRDefault="00F01B9F" w:rsidP="009D076D">
      <w:pPr>
        <w:pStyle w:val="a3"/>
        <w:rPr>
          <w:rFonts w:eastAsia="Calibri"/>
          <w:sz w:val="28"/>
          <w:szCs w:val="28"/>
          <w:lang w:eastAsia="ar-SA"/>
        </w:rPr>
      </w:pPr>
      <w:r w:rsidRPr="009D076D">
        <w:rPr>
          <w:rFonts w:eastAsia="Calibri"/>
          <w:sz w:val="28"/>
          <w:szCs w:val="28"/>
          <w:lang w:eastAsia="ar-SA"/>
        </w:rPr>
        <w:t>- оказывать первую медицинскую помощь при травмах;</w:t>
      </w:r>
    </w:p>
    <w:p w:rsidR="00F01B9F" w:rsidRDefault="00F01B9F" w:rsidP="009D076D">
      <w:pPr>
        <w:pStyle w:val="a3"/>
        <w:rPr>
          <w:rFonts w:eastAsia="Calibri"/>
          <w:sz w:val="28"/>
          <w:szCs w:val="28"/>
          <w:lang w:eastAsia="ar-SA"/>
        </w:rPr>
      </w:pPr>
      <w:r w:rsidRPr="009D076D">
        <w:rPr>
          <w:rFonts w:eastAsia="Calibri"/>
          <w:sz w:val="28"/>
          <w:szCs w:val="28"/>
          <w:lang w:eastAsia="ar-SA"/>
        </w:rPr>
        <w:t>- отвечать за свои поступки.</w:t>
      </w:r>
    </w:p>
    <w:p w:rsidR="0082301E" w:rsidRDefault="0082301E" w:rsidP="009D076D">
      <w:pPr>
        <w:pStyle w:val="a3"/>
        <w:rPr>
          <w:rFonts w:eastAsia="Calibri"/>
          <w:sz w:val="28"/>
          <w:szCs w:val="28"/>
          <w:lang w:eastAsia="ar-SA"/>
        </w:rPr>
      </w:pPr>
    </w:p>
    <w:p w:rsidR="0082301E" w:rsidRPr="009D076D" w:rsidRDefault="0082301E" w:rsidP="0082301E">
      <w:pPr>
        <w:pStyle w:val="a3"/>
        <w:rPr>
          <w:rFonts w:eastAsia="Calibri"/>
          <w:b/>
          <w:sz w:val="28"/>
          <w:szCs w:val="28"/>
          <w:lang w:eastAsia="ar-SA"/>
        </w:rPr>
      </w:pPr>
      <w:r w:rsidRPr="009D076D">
        <w:rPr>
          <w:rFonts w:eastAsia="Calibri"/>
          <w:sz w:val="28"/>
          <w:szCs w:val="28"/>
          <w:lang w:eastAsia="ar-SA"/>
        </w:rPr>
        <w:t>В ходе реализация программы внеурочной деятельности по спортивно-оздоровительному направлению «</w:t>
      </w:r>
      <w:r w:rsidRPr="009D076D">
        <w:rPr>
          <w:color w:val="333333"/>
          <w:sz w:val="28"/>
          <w:szCs w:val="28"/>
          <w:lang w:eastAsia="ar-SA"/>
        </w:rPr>
        <w:t>Спортивные игры</w:t>
      </w:r>
      <w:r w:rsidRPr="009D076D">
        <w:rPr>
          <w:rFonts w:eastAsia="Calibri"/>
          <w:sz w:val="28"/>
          <w:szCs w:val="28"/>
          <w:lang w:eastAsia="ar-SA"/>
        </w:rPr>
        <w:t xml:space="preserve">» обучающиеся </w:t>
      </w:r>
      <w:r w:rsidRPr="009D076D">
        <w:rPr>
          <w:rFonts w:eastAsia="Calibri"/>
          <w:b/>
          <w:sz w:val="28"/>
          <w:szCs w:val="28"/>
          <w:lang w:eastAsia="ar-SA"/>
        </w:rPr>
        <w:t xml:space="preserve">смогут получить знания: </w:t>
      </w:r>
    </w:p>
    <w:p w:rsidR="0082301E" w:rsidRPr="009D076D" w:rsidRDefault="0082301E" w:rsidP="0082301E">
      <w:pPr>
        <w:pStyle w:val="a3"/>
        <w:rPr>
          <w:sz w:val="28"/>
          <w:szCs w:val="28"/>
          <w:lang w:val="x-none"/>
        </w:rPr>
      </w:pPr>
      <w:r w:rsidRPr="009D076D">
        <w:rPr>
          <w:sz w:val="28"/>
          <w:szCs w:val="28"/>
          <w:lang w:val="x-none"/>
        </w:rPr>
        <w:t xml:space="preserve">- значение </w:t>
      </w:r>
      <w:r w:rsidRPr="009D076D">
        <w:rPr>
          <w:color w:val="333333"/>
          <w:sz w:val="28"/>
          <w:szCs w:val="28"/>
          <w:lang w:val="x-none" w:eastAsia="ar-SA"/>
        </w:rPr>
        <w:t>спортивных игр</w:t>
      </w:r>
      <w:r w:rsidRPr="009D076D">
        <w:rPr>
          <w:sz w:val="28"/>
          <w:szCs w:val="28"/>
          <w:lang w:val="x-none"/>
        </w:rPr>
        <w:t xml:space="preserve"> в развитии физических способно</w:t>
      </w:r>
      <w:r w:rsidRPr="009D076D">
        <w:rPr>
          <w:sz w:val="28"/>
          <w:szCs w:val="28"/>
          <w:lang w:val="x-none"/>
        </w:rPr>
        <w:softHyphen/>
        <w:t xml:space="preserve">стей и </w:t>
      </w:r>
      <w:r>
        <w:rPr>
          <w:sz w:val="28"/>
          <w:szCs w:val="28"/>
        </w:rPr>
        <w:t xml:space="preserve"> </w:t>
      </w:r>
      <w:r w:rsidRPr="009D076D">
        <w:rPr>
          <w:sz w:val="28"/>
          <w:szCs w:val="28"/>
          <w:lang w:val="x-none"/>
        </w:rPr>
        <w:t>совершенствовании функциональных возможностей организма занимающихся;</w:t>
      </w:r>
    </w:p>
    <w:p w:rsidR="0082301E" w:rsidRPr="009D076D" w:rsidRDefault="0082301E" w:rsidP="0082301E">
      <w:pPr>
        <w:pStyle w:val="a3"/>
        <w:rPr>
          <w:sz w:val="28"/>
          <w:szCs w:val="28"/>
          <w:lang w:val="x-none"/>
        </w:rPr>
      </w:pPr>
      <w:r w:rsidRPr="009D076D">
        <w:rPr>
          <w:sz w:val="28"/>
          <w:szCs w:val="28"/>
          <w:lang w:val="x-none"/>
        </w:rPr>
        <w:t xml:space="preserve">- правила безопасного поведения во время занятий </w:t>
      </w:r>
      <w:r w:rsidRPr="009D076D">
        <w:rPr>
          <w:color w:val="333333"/>
          <w:sz w:val="28"/>
          <w:szCs w:val="28"/>
          <w:lang w:val="x-none" w:eastAsia="ar-SA"/>
        </w:rPr>
        <w:t>спортивными играми</w:t>
      </w:r>
      <w:r w:rsidRPr="009D076D">
        <w:rPr>
          <w:sz w:val="28"/>
          <w:szCs w:val="28"/>
          <w:lang w:val="x-none"/>
        </w:rPr>
        <w:t>;</w:t>
      </w:r>
    </w:p>
    <w:p w:rsidR="0082301E" w:rsidRPr="009D076D" w:rsidRDefault="0082301E" w:rsidP="0082301E">
      <w:pPr>
        <w:pStyle w:val="a3"/>
        <w:rPr>
          <w:sz w:val="28"/>
          <w:szCs w:val="28"/>
          <w:lang w:val="x-none"/>
        </w:rPr>
      </w:pPr>
      <w:r w:rsidRPr="009D076D">
        <w:rPr>
          <w:sz w:val="28"/>
          <w:szCs w:val="28"/>
          <w:lang w:val="x-none"/>
        </w:rPr>
        <w:t>- названия разучиваемых технических приёмов игр и основы правильной техники;</w:t>
      </w:r>
    </w:p>
    <w:p w:rsidR="0082301E" w:rsidRPr="009D076D" w:rsidRDefault="0082301E" w:rsidP="0082301E">
      <w:pPr>
        <w:pStyle w:val="a3"/>
        <w:rPr>
          <w:sz w:val="28"/>
          <w:szCs w:val="28"/>
          <w:lang w:val="x-none"/>
        </w:rPr>
      </w:pPr>
      <w:r w:rsidRPr="009D076D">
        <w:rPr>
          <w:sz w:val="28"/>
          <w:szCs w:val="28"/>
          <w:lang w:val="x-none"/>
        </w:rPr>
        <w:t>- упражнения для развития физических способностей (скоростных, скоростно-силовых, координационных, вынос</w:t>
      </w:r>
      <w:r w:rsidRPr="009D076D">
        <w:rPr>
          <w:sz w:val="28"/>
          <w:szCs w:val="28"/>
          <w:lang w:val="x-none"/>
        </w:rPr>
        <w:softHyphen/>
        <w:t>ливости, гибкости);</w:t>
      </w:r>
    </w:p>
    <w:p w:rsidR="0082301E" w:rsidRPr="009D076D" w:rsidRDefault="0082301E" w:rsidP="0082301E">
      <w:pPr>
        <w:pStyle w:val="a3"/>
        <w:rPr>
          <w:sz w:val="28"/>
          <w:szCs w:val="28"/>
          <w:lang w:val="x-none"/>
        </w:rPr>
      </w:pPr>
      <w:r w:rsidRPr="009D076D">
        <w:rPr>
          <w:sz w:val="28"/>
          <w:szCs w:val="28"/>
          <w:lang w:val="x-none"/>
        </w:rPr>
        <w:t xml:space="preserve">- основное содержание правил соревнований по </w:t>
      </w:r>
      <w:r w:rsidRPr="009D076D">
        <w:rPr>
          <w:color w:val="333333"/>
          <w:sz w:val="28"/>
          <w:szCs w:val="28"/>
          <w:lang w:val="x-none" w:eastAsia="ar-SA"/>
        </w:rPr>
        <w:t>спортивным играм</w:t>
      </w:r>
      <w:r w:rsidRPr="009D076D">
        <w:rPr>
          <w:sz w:val="28"/>
          <w:szCs w:val="28"/>
          <w:lang w:val="x-none"/>
        </w:rPr>
        <w:t>;</w:t>
      </w:r>
    </w:p>
    <w:p w:rsidR="0082301E" w:rsidRPr="009D076D" w:rsidRDefault="0082301E" w:rsidP="0082301E">
      <w:pPr>
        <w:pStyle w:val="a3"/>
        <w:rPr>
          <w:sz w:val="28"/>
          <w:szCs w:val="28"/>
          <w:lang w:val="x-none"/>
        </w:rPr>
      </w:pPr>
      <w:r w:rsidRPr="009D076D">
        <w:rPr>
          <w:sz w:val="28"/>
          <w:szCs w:val="28"/>
          <w:lang w:val="x-none"/>
        </w:rPr>
        <w:t>- жесты  судьи</w:t>
      </w:r>
      <w:r w:rsidRPr="009D076D">
        <w:rPr>
          <w:color w:val="333333"/>
          <w:sz w:val="28"/>
          <w:szCs w:val="28"/>
          <w:lang w:val="x-none" w:eastAsia="ar-SA"/>
        </w:rPr>
        <w:t xml:space="preserve"> спортивных игр</w:t>
      </w:r>
      <w:r w:rsidRPr="009D076D">
        <w:rPr>
          <w:sz w:val="28"/>
          <w:szCs w:val="28"/>
          <w:lang w:val="x-none"/>
        </w:rPr>
        <w:t xml:space="preserve">; </w:t>
      </w:r>
    </w:p>
    <w:p w:rsidR="0082301E" w:rsidRPr="009D076D" w:rsidRDefault="0082301E" w:rsidP="0082301E">
      <w:pPr>
        <w:pStyle w:val="a3"/>
        <w:rPr>
          <w:sz w:val="28"/>
          <w:szCs w:val="28"/>
          <w:lang w:val="x-none"/>
        </w:rPr>
      </w:pPr>
      <w:r w:rsidRPr="009D076D">
        <w:rPr>
          <w:sz w:val="28"/>
          <w:szCs w:val="28"/>
          <w:lang w:val="x-none"/>
        </w:rPr>
        <w:t xml:space="preserve">- игровые упражнения, подвижные игры и эстафеты с элементами </w:t>
      </w:r>
      <w:r w:rsidRPr="009D076D">
        <w:rPr>
          <w:color w:val="333333"/>
          <w:sz w:val="28"/>
          <w:szCs w:val="28"/>
          <w:lang w:val="x-none" w:eastAsia="ar-SA"/>
        </w:rPr>
        <w:t>спортивных игр</w:t>
      </w:r>
      <w:r w:rsidRPr="009D076D">
        <w:rPr>
          <w:sz w:val="28"/>
          <w:szCs w:val="28"/>
          <w:lang w:val="x-none"/>
        </w:rPr>
        <w:t>;</w:t>
      </w:r>
    </w:p>
    <w:p w:rsidR="0082301E" w:rsidRPr="00F01B9F" w:rsidRDefault="0082301E" w:rsidP="0082301E">
      <w:pPr>
        <w:spacing w:line="360" w:lineRule="auto"/>
        <w:ind w:left="20"/>
        <w:contextualSpacing/>
        <w:rPr>
          <w:b/>
          <w:sz w:val="28"/>
          <w:szCs w:val="28"/>
          <w:lang w:val="x-none" w:eastAsia="x-none"/>
        </w:rPr>
      </w:pPr>
      <w:r w:rsidRPr="00F01B9F">
        <w:rPr>
          <w:b/>
          <w:sz w:val="28"/>
          <w:szCs w:val="28"/>
          <w:lang w:val="x-none" w:eastAsia="x-none"/>
        </w:rPr>
        <w:t>могут научиться:</w:t>
      </w:r>
    </w:p>
    <w:p w:rsidR="0082301E" w:rsidRPr="009D076D" w:rsidRDefault="0082301E" w:rsidP="0082301E">
      <w:pPr>
        <w:pStyle w:val="a3"/>
        <w:rPr>
          <w:sz w:val="28"/>
          <w:szCs w:val="28"/>
        </w:rPr>
      </w:pPr>
      <w:r w:rsidRPr="009D076D">
        <w:rPr>
          <w:sz w:val="28"/>
          <w:szCs w:val="28"/>
        </w:rPr>
        <w:t xml:space="preserve">- соблюдать меры безопасности   на занятиях </w:t>
      </w:r>
      <w:r w:rsidRPr="009D076D">
        <w:rPr>
          <w:rFonts w:cs="Calibri"/>
          <w:color w:val="333333"/>
          <w:sz w:val="28"/>
          <w:szCs w:val="28"/>
          <w:lang w:eastAsia="ar-SA"/>
        </w:rPr>
        <w:t>спортивными играми</w:t>
      </w:r>
      <w:r w:rsidRPr="009D076D">
        <w:rPr>
          <w:sz w:val="28"/>
          <w:szCs w:val="28"/>
        </w:rPr>
        <w:t>;</w:t>
      </w:r>
    </w:p>
    <w:p w:rsidR="0082301E" w:rsidRPr="009D076D" w:rsidRDefault="0082301E" w:rsidP="0082301E">
      <w:pPr>
        <w:pStyle w:val="a3"/>
        <w:rPr>
          <w:sz w:val="28"/>
          <w:szCs w:val="28"/>
        </w:rPr>
      </w:pPr>
      <w:r w:rsidRPr="009D076D">
        <w:rPr>
          <w:sz w:val="28"/>
          <w:szCs w:val="28"/>
        </w:rPr>
        <w:t>- выполнять технические приёмы</w:t>
      </w:r>
      <w:proofErr w:type="gramStart"/>
      <w:r w:rsidRPr="009D076D">
        <w:rPr>
          <w:sz w:val="28"/>
          <w:szCs w:val="28"/>
        </w:rPr>
        <w:t xml:space="preserve"> ;</w:t>
      </w:r>
      <w:proofErr w:type="gramEnd"/>
    </w:p>
    <w:p w:rsidR="0082301E" w:rsidRPr="009D076D" w:rsidRDefault="0082301E" w:rsidP="0082301E">
      <w:pPr>
        <w:pStyle w:val="a3"/>
        <w:rPr>
          <w:sz w:val="28"/>
          <w:szCs w:val="28"/>
        </w:rPr>
      </w:pPr>
      <w:r w:rsidRPr="009D076D">
        <w:rPr>
          <w:sz w:val="28"/>
          <w:szCs w:val="28"/>
        </w:rPr>
        <w:t>- контролировать своё самочувствие (функциональное со</w:t>
      </w:r>
      <w:r w:rsidRPr="009D076D">
        <w:rPr>
          <w:sz w:val="28"/>
          <w:szCs w:val="28"/>
        </w:rPr>
        <w:softHyphen/>
        <w:t xml:space="preserve">стояние организма) на занятиях </w:t>
      </w:r>
      <w:r w:rsidRPr="009D076D">
        <w:rPr>
          <w:rFonts w:cs="Calibri"/>
          <w:color w:val="333333"/>
          <w:sz w:val="28"/>
          <w:szCs w:val="28"/>
          <w:lang w:eastAsia="ar-SA"/>
        </w:rPr>
        <w:t>спортивными играми</w:t>
      </w:r>
      <w:r w:rsidRPr="009D076D">
        <w:rPr>
          <w:sz w:val="28"/>
          <w:szCs w:val="28"/>
        </w:rPr>
        <w:t>;</w:t>
      </w:r>
    </w:p>
    <w:p w:rsidR="0082301E" w:rsidRPr="009D076D" w:rsidRDefault="0082301E" w:rsidP="0082301E">
      <w:pPr>
        <w:pStyle w:val="a3"/>
        <w:rPr>
          <w:sz w:val="28"/>
          <w:szCs w:val="28"/>
        </w:rPr>
      </w:pPr>
      <w:r w:rsidRPr="009D076D">
        <w:rPr>
          <w:sz w:val="28"/>
          <w:szCs w:val="28"/>
        </w:rPr>
        <w:lastRenderedPageBreak/>
        <w:t xml:space="preserve">- играть в </w:t>
      </w:r>
      <w:r w:rsidRPr="009D076D">
        <w:rPr>
          <w:rFonts w:cs="Calibri"/>
          <w:color w:val="333333"/>
          <w:sz w:val="28"/>
          <w:szCs w:val="28"/>
          <w:lang w:eastAsia="ar-SA"/>
        </w:rPr>
        <w:t>спортивные игры</w:t>
      </w:r>
      <w:r w:rsidRPr="009D076D">
        <w:rPr>
          <w:sz w:val="28"/>
          <w:szCs w:val="28"/>
        </w:rPr>
        <w:t xml:space="preserve"> с соблюдением основных правил;</w:t>
      </w:r>
    </w:p>
    <w:p w:rsidR="0082301E" w:rsidRDefault="0082301E" w:rsidP="0082301E">
      <w:pPr>
        <w:pStyle w:val="a3"/>
        <w:rPr>
          <w:sz w:val="28"/>
          <w:szCs w:val="28"/>
        </w:rPr>
      </w:pPr>
      <w:r w:rsidRPr="009D076D">
        <w:rPr>
          <w:sz w:val="28"/>
          <w:szCs w:val="28"/>
        </w:rPr>
        <w:t>- демонстрировать жесты  судьи</w:t>
      </w:r>
      <w:r w:rsidRPr="009D076D">
        <w:rPr>
          <w:rFonts w:cs="Calibri"/>
          <w:color w:val="333333"/>
          <w:sz w:val="28"/>
          <w:szCs w:val="28"/>
          <w:lang w:eastAsia="ar-SA"/>
        </w:rPr>
        <w:t xml:space="preserve"> спортивных игр</w:t>
      </w:r>
    </w:p>
    <w:p w:rsidR="0082301E" w:rsidRPr="009D076D" w:rsidRDefault="0082301E" w:rsidP="0082301E">
      <w:pPr>
        <w:pStyle w:val="a3"/>
        <w:rPr>
          <w:sz w:val="28"/>
          <w:szCs w:val="28"/>
        </w:rPr>
      </w:pPr>
    </w:p>
    <w:p w:rsidR="0082301E" w:rsidRPr="00C6663E" w:rsidRDefault="0082301E" w:rsidP="0082301E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  <w:sz w:val="28"/>
          <w:szCs w:val="28"/>
        </w:rPr>
      </w:pPr>
      <w:r w:rsidRPr="00C6663E">
        <w:rPr>
          <w:b/>
          <w:sz w:val="28"/>
          <w:szCs w:val="28"/>
          <w:lang w:eastAsia="x-none"/>
        </w:rPr>
        <w:t xml:space="preserve">       </w:t>
      </w:r>
      <w:r>
        <w:rPr>
          <w:b/>
          <w:sz w:val="28"/>
          <w:szCs w:val="28"/>
          <w:lang w:eastAsia="x-none"/>
        </w:rPr>
        <w:t xml:space="preserve">              </w:t>
      </w:r>
      <w:r w:rsidRPr="00C6663E">
        <w:rPr>
          <w:b/>
          <w:sz w:val="28"/>
          <w:szCs w:val="28"/>
          <w:lang w:eastAsia="x-none"/>
        </w:rPr>
        <w:t xml:space="preserve">   </w:t>
      </w:r>
      <w:r w:rsidRPr="00F01B9F">
        <w:rPr>
          <w:b/>
          <w:sz w:val="28"/>
          <w:szCs w:val="28"/>
          <w:lang w:eastAsia="x-none"/>
        </w:rPr>
        <w:t xml:space="preserve"> </w:t>
      </w:r>
      <w:r w:rsidRPr="00C6663E">
        <w:rPr>
          <w:rFonts w:eastAsia="Tahoma"/>
          <w:b/>
          <w:color w:val="000000"/>
          <w:sz w:val="28"/>
          <w:szCs w:val="28"/>
        </w:rPr>
        <w:t>Тематическое планирование 6- 7 класс</w:t>
      </w:r>
    </w:p>
    <w:p w:rsidR="0082301E" w:rsidRDefault="0082301E" w:rsidP="009D076D">
      <w:pPr>
        <w:pStyle w:val="a3"/>
        <w:rPr>
          <w:rFonts w:eastAsia="Calibri"/>
          <w:sz w:val="28"/>
          <w:szCs w:val="28"/>
          <w:lang w:eastAsia="ar-SA"/>
        </w:rPr>
      </w:pPr>
    </w:p>
    <w:p w:rsidR="0082301E" w:rsidRPr="009D076D" w:rsidRDefault="0082301E" w:rsidP="009D076D">
      <w:pPr>
        <w:pStyle w:val="a3"/>
        <w:rPr>
          <w:rFonts w:eastAsia="Calibri"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26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410"/>
        <w:gridCol w:w="7"/>
        <w:gridCol w:w="6638"/>
        <w:gridCol w:w="1437"/>
      </w:tblGrid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rPr>
                <w:rFonts w:eastAsia="Tahoma"/>
                <w:b/>
                <w:sz w:val="28"/>
                <w:szCs w:val="28"/>
              </w:rPr>
            </w:pPr>
            <w:r w:rsidRPr="009D076D">
              <w:rPr>
                <w:rFonts w:eastAsia="Tahoma"/>
                <w:b/>
                <w:sz w:val="28"/>
                <w:szCs w:val="28"/>
              </w:rPr>
              <w:t>№</w:t>
            </w:r>
          </w:p>
        </w:tc>
        <w:tc>
          <w:tcPr>
            <w:tcW w:w="1417" w:type="dxa"/>
            <w:gridSpan w:val="2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b/>
                <w:sz w:val="28"/>
                <w:szCs w:val="28"/>
              </w:rPr>
            </w:pPr>
            <w:r w:rsidRPr="009D076D">
              <w:rPr>
                <w:rFonts w:eastAsia="Tahoma"/>
                <w:b/>
                <w:sz w:val="28"/>
                <w:szCs w:val="28"/>
              </w:rPr>
              <w:t>Дата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b/>
                <w:sz w:val="28"/>
                <w:szCs w:val="28"/>
              </w:rPr>
            </w:pPr>
            <w:r w:rsidRPr="009D076D">
              <w:rPr>
                <w:rFonts w:eastAsia="Tahoma"/>
                <w:b/>
                <w:sz w:val="28"/>
                <w:szCs w:val="28"/>
              </w:rPr>
              <w:t>Тема</w:t>
            </w:r>
          </w:p>
        </w:tc>
        <w:tc>
          <w:tcPr>
            <w:tcW w:w="1437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b/>
                <w:sz w:val="28"/>
                <w:szCs w:val="28"/>
              </w:rPr>
            </w:pPr>
            <w:r w:rsidRPr="009D076D">
              <w:rPr>
                <w:rFonts w:eastAsia="Tahoma"/>
                <w:b/>
                <w:sz w:val="28"/>
                <w:szCs w:val="28"/>
              </w:rPr>
              <w:t>Кол-во часов</w:t>
            </w:r>
          </w:p>
        </w:tc>
      </w:tr>
      <w:tr w:rsidR="0082301E" w:rsidRPr="00A535D9" w:rsidTr="0082301E">
        <w:tc>
          <w:tcPr>
            <w:tcW w:w="8911" w:type="dxa"/>
            <w:gridSpan w:val="4"/>
            <w:tcBorders>
              <w:bottom w:val="nil"/>
            </w:tcBorders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b/>
                <w:sz w:val="28"/>
                <w:szCs w:val="28"/>
              </w:rPr>
            </w:pPr>
            <w:r w:rsidRPr="009D076D">
              <w:rPr>
                <w:rFonts w:eastAsia="Calibri"/>
                <w:b/>
                <w:sz w:val="28"/>
                <w:szCs w:val="28"/>
                <w:lang w:eastAsia="ar-SA"/>
              </w:rPr>
              <w:t>Баскетбол</w:t>
            </w: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rFonts w:eastAsia="Tahoma"/>
                <w:b/>
                <w:color w:val="000000"/>
                <w:sz w:val="28"/>
                <w:szCs w:val="28"/>
              </w:rPr>
            </w:pPr>
            <w:r>
              <w:rPr>
                <w:rFonts w:eastAsia="Tahoma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82301E" w:rsidRPr="00A535D9" w:rsidTr="0082301E">
        <w:trPr>
          <w:trHeight w:val="80"/>
        </w:trPr>
        <w:tc>
          <w:tcPr>
            <w:tcW w:w="8911" w:type="dxa"/>
            <w:gridSpan w:val="4"/>
            <w:tcBorders>
              <w:top w:val="nil"/>
            </w:tcBorders>
            <w:vAlign w:val="center"/>
          </w:tcPr>
          <w:p w:rsidR="0082301E" w:rsidRPr="00A535D9" w:rsidRDefault="0082301E" w:rsidP="0082301E">
            <w:pPr>
              <w:pStyle w:val="a3"/>
              <w:rPr>
                <w:rFonts w:eastAsia="Tahoma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rPr>
                <w:rFonts w:eastAsia="Tahoma"/>
                <w:b/>
                <w:color w:val="000000"/>
                <w:sz w:val="28"/>
                <w:szCs w:val="28"/>
              </w:rPr>
            </w:pP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sz w:val="28"/>
                <w:szCs w:val="28"/>
              </w:rPr>
            </w:pPr>
            <w:r w:rsidRPr="009D076D">
              <w:rPr>
                <w:rFonts w:eastAsia="Tahoma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05.09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 xml:space="preserve"> Стойки и перемещения. Стойки игрока. Перемещение в стойке приставными шагами боком</w:t>
            </w:r>
          </w:p>
        </w:tc>
        <w:tc>
          <w:tcPr>
            <w:tcW w:w="1437" w:type="dxa"/>
          </w:tcPr>
          <w:p w:rsidR="0082301E" w:rsidRPr="00A535D9" w:rsidRDefault="0082301E" w:rsidP="0082301E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sz w:val="28"/>
                <w:szCs w:val="28"/>
              </w:rPr>
            </w:pPr>
            <w:r w:rsidRPr="009D076D">
              <w:rPr>
                <w:rFonts w:eastAsia="Tahoma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12.09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 xml:space="preserve">Остановки  баскетболиста. Остановка двумя руками и прыжком.  </w:t>
            </w:r>
          </w:p>
        </w:tc>
        <w:tc>
          <w:tcPr>
            <w:tcW w:w="1437" w:type="dxa"/>
          </w:tcPr>
          <w:p w:rsidR="0082301E" w:rsidRPr="00A535D9" w:rsidRDefault="0082301E" w:rsidP="0082301E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2301E" w:rsidRPr="00A535D9" w:rsidRDefault="0082301E" w:rsidP="0082301E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sz w:val="28"/>
                <w:szCs w:val="28"/>
              </w:rPr>
            </w:pPr>
            <w:r w:rsidRPr="009D076D">
              <w:rPr>
                <w:rFonts w:eastAsia="Tahoma"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19.09</w:t>
            </w:r>
          </w:p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Передачи мяча. Передача мяча двумя руками от груди и одной рукой от плеча на месте и в движении без сопротивления защитника (в парах, тройках, квадрате, круге).</w:t>
            </w:r>
          </w:p>
        </w:tc>
        <w:tc>
          <w:tcPr>
            <w:tcW w:w="1437" w:type="dxa"/>
          </w:tcPr>
          <w:p w:rsidR="0082301E" w:rsidRPr="00A535D9" w:rsidRDefault="0082301E" w:rsidP="0082301E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rPr>
          <w:trHeight w:val="679"/>
        </w:trPr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sz w:val="28"/>
                <w:szCs w:val="28"/>
              </w:rPr>
            </w:pPr>
            <w:r w:rsidRPr="009D076D">
              <w:rPr>
                <w:rFonts w:eastAsia="Tahoma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26.09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Ловля мяча. Ловля мяча двумя руками на месте, в движении, через пол.</w:t>
            </w:r>
          </w:p>
        </w:tc>
        <w:tc>
          <w:tcPr>
            <w:tcW w:w="1437" w:type="dxa"/>
          </w:tcPr>
          <w:p w:rsidR="0082301E" w:rsidRPr="00A535D9" w:rsidRDefault="0082301E" w:rsidP="0082301E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sz w:val="28"/>
                <w:szCs w:val="28"/>
              </w:rPr>
            </w:pPr>
            <w:r w:rsidRPr="009D076D">
              <w:rPr>
                <w:rFonts w:eastAsia="Tahoma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03.10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 xml:space="preserve">Ведение мяча. Ведение мяча в различных стойках. Ведение с изменением направления.   </w:t>
            </w:r>
          </w:p>
        </w:tc>
        <w:tc>
          <w:tcPr>
            <w:tcW w:w="1437" w:type="dxa"/>
          </w:tcPr>
          <w:p w:rsidR="0082301E" w:rsidRPr="00A535D9" w:rsidRDefault="0082301E" w:rsidP="0082301E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sz w:val="28"/>
                <w:szCs w:val="28"/>
              </w:rPr>
            </w:pPr>
            <w:r w:rsidRPr="009D076D">
              <w:rPr>
                <w:rFonts w:eastAsia="Tahoma"/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10.10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 xml:space="preserve">Броски в кольцо. Броски одной и двумя руками с места и в движении.  </w:t>
            </w:r>
          </w:p>
        </w:tc>
        <w:tc>
          <w:tcPr>
            <w:tcW w:w="1437" w:type="dxa"/>
          </w:tcPr>
          <w:p w:rsidR="0082301E" w:rsidRPr="00A535D9" w:rsidRDefault="0082301E" w:rsidP="0082301E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sz w:val="28"/>
                <w:szCs w:val="28"/>
              </w:rPr>
            </w:pPr>
            <w:r w:rsidRPr="009D076D">
              <w:rPr>
                <w:rFonts w:eastAsia="Tahoma"/>
                <w:sz w:val="28"/>
                <w:szCs w:val="28"/>
              </w:rPr>
              <w:t>7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17.10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Броски в кольцо. Максимальное расстояние до корзины 3,60  и 4,80 метра.</w:t>
            </w:r>
          </w:p>
        </w:tc>
        <w:tc>
          <w:tcPr>
            <w:tcW w:w="1437" w:type="dxa"/>
          </w:tcPr>
          <w:p w:rsidR="0082301E" w:rsidRDefault="0082301E" w:rsidP="0082301E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8</w:t>
            </w:r>
          </w:p>
        </w:tc>
        <w:tc>
          <w:tcPr>
            <w:tcW w:w="1410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24.10</w:t>
            </w:r>
          </w:p>
        </w:tc>
        <w:tc>
          <w:tcPr>
            <w:tcW w:w="6645" w:type="dxa"/>
            <w:gridSpan w:val="2"/>
            <w:vAlign w:val="center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Игра в защите. Выравнивание и выбивание мяча.  Перехват мяча.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9</w:t>
            </w:r>
          </w:p>
        </w:tc>
        <w:tc>
          <w:tcPr>
            <w:tcW w:w="1410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31.10</w:t>
            </w:r>
          </w:p>
        </w:tc>
        <w:tc>
          <w:tcPr>
            <w:tcW w:w="6645" w:type="dxa"/>
            <w:gridSpan w:val="2"/>
            <w:vAlign w:val="center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Игра в защите. Выбивание мяча.</w:t>
            </w:r>
          </w:p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Зона защиты.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sz w:val="28"/>
                <w:szCs w:val="28"/>
              </w:rPr>
            </w:pPr>
            <w:r w:rsidRPr="009D076D">
              <w:rPr>
                <w:rFonts w:eastAsia="Tahoma"/>
                <w:sz w:val="28"/>
                <w:szCs w:val="28"/>
              </w:rPr>
              <w:t>10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14.11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 xml:space="preserve">Игра в нападении. Взаимодействие двух игроков «отдай мяч и выйди».  </w:t>
            </w:r>
          </w:p>
        </w:tc>
        <w:tc>
          <w:tcPr>
            <w:tcW w:w="1437" w:type="dxa"/>
          </w:tcPr>
          <w:p w:rsidR="0082301E" w:rsidRPr="00A535D9" w:rsidRDefault="0082301E" w:rsidP="0082301E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sz w:val="28"/>
                <w:szCs w:val="28"/>
              </w:rPr>
            </w:pPr>
            <w:r w:rsidRPr="009D076D">
              <w:rPr>
                <w:rFonts w:eastAsia="Tahoma"/>
                <w:sz w:val="28"/>
                <w:szCs w:val="28"/>
              </w:rPr>
              <w:t>11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21.11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Игра в нападении. Комбинация из освоенных элементов: ловля, передача, ведение, бросок.</w:t>
            </w:r>
          </w:p>
        </w:tc>
        <w:tc>
          <w:tcPr>
            <w:tcW w:w="1437" w:type="dxa"/>
          </w:tcPr>
          <w:p w:rsidR="0082301E" w:rsidRPr="00A535D9" w:rsidRDefault="0082301E" w:rsidP="0082301E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sz w:val="28"/>
                <w:szCs w:val="28"/>
              </w:rPr>
            </w:pPr>
            <w:r w:rsidRPr="009D076D">
              <w:rPr>
                <w:rFonts w:eastAsia="Tahoma"/>
                <w:sz w:val="28"/>
                <w:szCs w:val="28"/>
              </w:rPr>
              <w:t>12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28.11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Игра. Игра по упрощенным правилам мин</w:t>
            </w:r>
            <w:proofErr w:type="gramStart"/>
            <w:r w:rsidRPr="009D076D">
              <w:rPr>
                <w:sz w:val="28"/>
                <w:szCs w:val="28"/>
              </w:rPr>
              <w:t>и-</w:t>
            </w:r>
            <w:proofErr w:type="gramEnd"/>
            <w:r w:rsidRPr="009D076D">
              <w:rPr>
                <w:sz w:val="28"/>
                <w:szCs w:val="28"/>
              </w:rPr>
              <w:t xml:space="preserve"> баскетбола. Жесты судей</w:t>
            </w:r>
          </w:p>
        </w:tc>
        <w:tc>
          <w:tcPr>
            <w:tcW w:w="1437" w:type="dxa"/>
          </w:tcPr>
          <w:p w:rsidR="0082301E" w:rsidRPr="00A535D9" w:rsidRDefault="0082301E" w:rsidP="0082301E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911" w:type="dxa"/>
            <w:gridSpan w:val="4"/>
            <w:vAlign w:val="center"/>
          </w:tcPr>
          <w:p w:rsidR="0082301E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A535D9">
              <w:rPr>
                <w:rFonts w:eastAsia="Calibri"/>
                <w:b/>
                <w:sz w:val="28"/>
                <w:szCs w:val="28"/>
                <w:lang w:eastAsia="ar-SA"/>
              </w:rPr>
              <w:t>Волейбол</w:t>
            </w:r>
          </w:p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rFonts w:eastAsia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rFonts w:eastAsia="Tahoma"/>
                <w:b/>
                <w:color w:val="000000"/>
                <w:sz w:val="28"/>
                <w:szCs w:val="28"/>
              </w:rPr>
            </w:pP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05.12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Закрепление техники передачи. Передача мяча в двойках, тройках, через сетку, в заданную часть площадки. Комбинации из освоенных элементов.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12.12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rFonts w:eastAsia="Tahoma"/>
                <w:color w:val="000000"/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Индивидуальные тактические действия в защите. Прием мяча, отраженного сеткой.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19.12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Тактические действия в защите. Индивидуальные действия игроков в зависимости от позиции игрока на площадке.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16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26.12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Индивидуальные тактические действия в нападении.</w:t>
            </w:r>
          </w:p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Прямой нападающий удар после подбрасывания мяча партнером.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17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16.01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Индивидуальные тактические действия в нападении.</w:t>
            </w:r>
          </w:p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Индивидуальные действия игроков в зависимости от позиции игрока на площадке.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18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23.01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rFonts w:eastAsia="Tahoma"/>
                <w:color w:val="000000"/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Верхняя прямая подача (с расстояния 3-6 метров от сетки, через сетку).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19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30.01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rFonts w:eastAsia="Tahoma"/>
                <w:color w:val="000000"/>
                <w:sz w:val="28"/>
                <w:szCs w:val="28"/>
              </w:rPr>
              <w:t xml:space="preserve">Закрепление техники приема мяча с подачи. Игра в пионербол. 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06.02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rFonts w:eastAsia="Tahoma"/>
                <w:color w:val="000000"/>
                <w:sz w:val="28"/>
                <w:szCs w:val="28"/>
              </w:rPr>
            </w:pPr>
            <w:r w:rsidRPr="009D076D">
              <w:rPr>
                <w:rFonts w:eastAsia="Tahoma"/>
                <w:color w:val="000000"/>
                <w:sz w:val="28"/>
                <w:szCs w:val="28"/>
              </w:rPr>
              <w:t>Прием мяча. Прием подачи.</w:t>
            </w:r>
          </w:p>
          <w:p w:rsidR="0082301E" w:rsidRPr="009D076D" w:rsidRDefault="0082301E" w:rsidP="0082301E">
            <w:pPr>
              <w:pStyle w:val="a3"/>
              <w:rPr>
                <w:rFonts w:eastAsia="Tahoma"/>
                <w:color w:val="000000"/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Приема мяча с подачи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21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13.02</w:t>
            </w:r>
          </w:p>
        </w:tc>
        <w:tc>
          <w:tcPr>
            <w:tcW w:w="6638" w:type="dxa"/>
          </w:tcPr>
          <w:p w:rsidR="0082301E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Подвижные игры</w:t>
            </w:r>
            <w:r>
              <w:rPr>
                <w:sz w:val="28"/>
                <w:szCs w:val="28"/>
              </w:rPr>
              <w:t>.</w:t>
            </w:r>
          </w:p>
          <w:p w:rsidR="0082301E" w:rsidRPr="009D076D" w:rsidRDefault="0082301E" w:rsidP="0082301E">
            <w:pPr>
              <w:pStyle w:val="a3"/>
              <w:rPr>
                <w:rFonts w:eastAsia="Tahoma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9D076D">
              <w:rPr>
                <w:sz w:val="28"/>
                <w:szCs w:val="28"/>
              </w:rPr>
              <w:t>стафеты с мячом.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22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20.02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Подвижные игры, эстафеты с мячом.  Перемещение на площадке. Игры и игровые задания.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rPr>
          <w:trHeight w:val="752"/>
        </w:trPr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23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27.02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Двусторонняя учебная игра.</w:t>
            </w:r>
          </w:p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 xml:space="preserve">Взаимодействие игроков на площадке. 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911" w:type="dxa"/>
            <w:gridSpan w:val="4"/>
            <w:vAlign w:val="center"/>
          </w:tcPr>
          <w:p w:rsidR="0082301E" w:rsidRDefault="0082301E" w:rsidP="0082301E">
            <w:pPr>
              <w:pStyle w:val="a3"/>
              <w:jc w:val="center"/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9D076D">
              <w:rPr>
                <w:rFonts w:eastAsia="Tahoma"/>
                <w:b/>
                <w:color w:val="000000"/>
                <w:sz w:val="28"/>
                <w:szCs w:val="28"/>
              </w:rPr>
              <w:t>Футбол</w:t>
            </w:r>
          </w:p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rFonts w:eastAsia="Tahoma"/>
                <w:b/>
                <w:color w:val="000000"/>
                <w:sz w:val="28"/>
                <w:szCs w:val="28"/>
              </w:rPr>
            </w:pP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24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06.03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Остановка катящегося мяча внутренней стороной стопы и подошвой.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25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13.03</w:t>
            </w:r>
          </w:p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 xml:space="preserve">Ведение  мяча. Ведение  мяча  внешней  и  внутренней  частью  подъёма  </w:t>
            </w:r>
            <w:proofErr w:type="gramStart"/>
            <w:r w:rsidRPr="009D076D">
              <w:rPr>
                <w:sz w:val="28"/>
                <w:szCs w:val="28"/>
              </w:rPr>
              <w:t>по</w:t>
            </w:r>
            <w:proofErr w:type="gramEnd"/>
            <w:r w:rsidRPr="009D07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9D076D">
              <w:rPr>
                <w:sz w:val="28"/>
                <w:szCs w:val="28"/>
              </w:rPr>
              <w:t xml:space="preserve"> прямой с  обводкой  стоек.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26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20.03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Ведение  мяча  внешней  и  внутренней  частью  подъёма по  дуге, с  остановками  по  сигналу, между  стойками,  с  обводкой  стоек.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27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03.04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Ведение  мяча  между  предметами  и  с  обводкой  предметов.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28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10.04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 xml:space="preserve">Ведение мяча по прямой с изменением направления движения и скорости. 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29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17.04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 xml:space="preserve">Ведения мяча без сопротивления защитника, с пассивным и  активным  сопротивлением защитника.  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rPr>
          <w:trHeight w:val="1032"/>
        </w:trPr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30</w:t>
            </w:r>
          </w:p>
        </w:tc>
        <w:tc>
          <w:tcPr>
            <w:tcW w:w="1417" w:type="dxa"/>
            <w:gridSpan w:val="2"/>
          </w:tcPr>
          <w:p w:rsidR="0082301E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24.04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 xml:space="preserve">Ведения мяча ведущей и не ведущей ногой. Ложные </w:t>
            </w:r>
          </w:p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r w:rsidRPr="009D076D">
              <w:rPr>
                <w:sz w:val="28"/>
                <w:szCs w:val="28"/>
              </w:rPr>
              <w:t>вижения</w:t>
            </w:r>
            <w:proofErr w:type="gramStart"/>
            <w:r w:rsidRPr="009D076D">
              <w:rPr>
                <w:sz w:val="28"/>
                <w:szCs w:val="28"/>
              </w:rPr>
              <w:t>.П</w:t>
            </w:r>
            <w:proofErr w:type="gramEnd"/>
            <w:r w:rsidRPr="009D076D">
              <w:rPr>
                <w:sz w:val="28"/>
                <w:szCs w:val="28"/>
              </w:rPr>
              <w:t>одвижные</w:t>
            </w:r>
            <w:proofErr w:type="spellEnd"/>
            <w:r w:rsidRPr="009D076D">
              <w:rPr>
                <w:sz w:val="28"/>
                <w:szCs w:val="28"/>
              </w:rPr>
              <w:t xml:space="preserve">  игры: «Гонка  мячей», «Метко  в  цель», «Футбольный  бильярд». 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31</w:t>
            </w:r>
          </w:p>
        </w:tc>
        <w:tc>
          <w:tcPr>
            <w:tcW w:w="1417" w:type="dxa"/>
            <w:gridSpan w:val="2"/>
          </w:tcPr>
          <w:p w:rsidR="0082301E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08.05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Удар по мячу. Удары по воротам указанными способами на точность (меткость)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 w:rsidRPr="009D076D">
              <w:rPr>
                <w:sz w:val="28"/>
                <w:szCs w:val="28"/>
              </w:rPr>
              <w:t>опадания мячом в цель.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32</w:t>
            </w:r>
          </w:p>
        </w:tc>
        <w:tc>
          <w:tcPr>
            <w:tcW w:w="1417" w:type="dxa"/>
            <w:gridSpan w:val="2"/>
          </w:tcPr>
          <w:p w:rsidR="0082301E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lastRenderedPageBreak/>
              <w:t>15.05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lastRenderedPageBreak/>
              <w:t xml:space="preserve">Удар по мячу. Удар  ногой  с  разбега  по  </w:t>
            </w:r>
            <w:r w:rsidRPr="009D076D">
              <w:rPr>
                <w:sz w:val="28"/>
                <w:szCs w:val="28"/>
              </w:rPr>
              <w:lastRenderedPageBreak/>
              <w:t xml:space="preserve">неподвижному  и  катящемуся  мячу  в  горизонтальную (полоса  шириной </w:t>
            </w:r>
            <w:smartTag w:uri="urn:schemas-microsoft-com:office:smarttags" w:element="metricconverter">
              <w:smartTagPr>
                <w:attr w:name="ProductID" w:val="1,5 метра"/>
              </w:smartTagPr>
              <w:r w:rsidRPr="009D076D">
                <w:rPr>
                  <w:sz w:val="28"/>
                  <w:szCs w:val="28"/>
                </w:rPr>
                <w:t>1,5 метра</w:t>
              </w:r>
            </w:smartTag>
            <w:r w:rsidRPr="009D076D">
              <w:rPr>
                <w:sz w:val="28"/>
                <w:szCs w:val="28"/>
              </w:rPr>
              <w:t>, длиной  до  7-</w:t>
            </w:r>
            <w:smartTag w:uri="urn:schemas-microsoft-com:office:smarttags" w:element="metricconverter">
              <w:smartTagPr>
                <w:attr w:name="ProductID" w:val="8 метров"/>
              </w:smartTagPr>
              <w:r w:rsidRPr="009D076D">
                <w:rPr>
                  <w:sz w:val="28"/>
                  <w:szCs w:val="28"/>
                </w:rPr>
                <w:t>8 метров</w:t>
              </w:r>
            </w:smartTag>
            <w:r w:rsidRPr="009D076D">
              <w:rPr>
                <w:sz w:val="28"/>
                <w:szCs w:val="28"/>
              </w:rPr>
              <w:t>) мишень.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1417" w:type="dxa"/>
            <w:gridSpan w:val="2"/>
          </w:tcPr>
          <w:p w:rsidR="0082301E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22.05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Игра  в  футбол по упрощенным правилам. Подвижные  игры: «Гонка  мячей», «Метко  в  цель», «Футбольный  бильярд».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  <w:gridSpan w:val="2"/>
          </w:tcPr>
          <w:p w:rsidR="0082301E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  <w:p w:rsidR="0082301E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29.05</w:t>
            </w:r>
          </w:p>
        </w:tc>
        <w:tc>
          <w:tcPr>
            <w:tcW w:w="6638" w:type="dxa"/>
          </w:tcPr>
          <w:p w:rsidR="0082301E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 xml:space="preserve">Игра по упрощенным правилам на площадках разных размеров. Игры и игровые задания 2:1, 3:1, 3:2, 3:3. </w:t>
            </w:r>
          </w:p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Игра в мини-футбол.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9D076D" w:rsidRDefault="0082301E" w:rsidP="009D076D">
      <w:pPr>
        <w:pStyle w:val="a3"/>
        <w:rPr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 xml:space="preserve"> </w:t>
      </w:r>
    </w:p>
    <w:p w:rsidR="00A535D9" w:rsidRPr="0082301E" w:rsidRDefault="00A535D9" w:rsidP="0082301E">
      <w:pPr>
        <w:spacing w:line="200" w:lineRule="atLeast"/>
        <w:contextualSpacing/>
        <w:jc w:val="both"/>
        <w:rPr>
          <w:rFonts w:eastAsia="Tahoma"/>
          <w:b/>
          <w:color w:val="000000"/>
          <w:sz w:val="28"/>
          <w:szCs w:val="28"/>
        </w:rPr>
      </w:pPr>
    </w:p>
    <w:p w:rsidR="002E1A3E" w:rsidRDefault="002E1A3E" w:rsidP="00A535D9">
      <w:pPr>
        <w:spacing w:line="200" w:lineRule="atLeast"/>
        <w:jc w:val="both"/>
        <w:rPr>
          <w:sz w:val="28"/>
          <w:szCs w:val="28"/>
        </w:rPr>
      </w:pPr>
    </w:p>
    <w:p w:rsidR="002E1A3E" w:rsidRPr="00A535D9" w:rsidRDefault="002E1A3E" w:rsidP="00A535D9">
      <w:pPr>
        <w:spacing w:line="200" w:lineRule="atLeast"/>
        <w:jc w:val="both"/>
        <w:rPr>
          <w:sz w:val="28"/>
          <w:szCs w:val="28"/>
        </w:rPr>
      </w:pPr>
    </w:p>
    <w:p w:rsidR="002F3BC5" w:rsidRPr="002F3BC5" w:rsidRDefault="002F3BC5" w:rsidP="002F3BC5">
      <w:pPr>
        <w:rPr>
          <w:rFonts w:eastAsia="Calibri"/>
        </w:rPr>
      </w:pPr>
      <w:r w:rsidRPr="002F3BC5">
        <w:rPr>
          <w:rFonts w:eastAsia="Calibri"/>
        </w:rPr>
        <w:t>" Рассмотрено"                                                                                               "Согласовано"                                                          Протокол заседания ШМО                                                        Заместитель директора по УВР</w:t>
      </w:r>
    </w:p>
    <w:p w:rsidR="002F3BC5" w:rsidRPr="002F3BC5" w:rsidRDefault="002F3BC5" w:rsidP="002F3BC5">
      <w:pPr>
        <w:rPr>
          <w:rFonts w:eastAsia="Calibri"/>
        </w:rPr>
      </w:pPr>
      <w:r w:rsidRPr="002F3BC5">
        <w:rPr>
          <w:rFonts w:eastAsia="Calibri"/>
        </w:rPr>
        <w:t>учителей ________________                                                                 ________ Лазарева А.В.</w:t>
      </w:r>
    </w:p>
    <w:p w:rsidR="002F3BC5" w:rsidRPr="002F3BC5" w:rsidRDefault="002F3BC5" w:rsidP="002F3BC5">
      <w:pPr>
        <w:rPr>
          <w:rFonts w:eastAsia="Calibri"/>
        </w:rPr>
      </w:pPr>
      <w:r w:rsidRPr="002F3BC5">
        <w:rPr>
          <w:rFonts w:eastAsia="Calibri"/>
        </w:rPr>
        <w:t xml:space="preserve">МБОУ </w:t>
      </w:r>
      <w:proofErr w:type="spellStart"/>
      <w:r w:rsidRPr="002F3BC5">
        <w:rPr>
          <w:rFonts w:eastAsia="Calibri"/>
        </w:rPr>
        <w:t>Кринично-Лугской</w:t>
      </w:r>
      <w:proofErr w:type="spellEnd"/>
      <w:r w:rsidRPr="002F3BC5">
        <w:rPr>
          <w:rFonts w:eastAsia="Calibri"/>
        </w:rPr>
        <w:t xml:space="preserve"> СОШ                                                </w:t>
      </w:r>
      <w:r>
        <w:rPr>
          <w:rFonts w:eastAsia="Calibri"/>
        </w:rPr>
        <w:t xml:space="preserve">          </w:t>
      </w:r>
      <w:r w:rsidRPr="002F3BC5">
        <w:rPr>
          <w:rFonts w:eastAsia="Calibri"/>
        </w:rPr>
        <w:t xml:space="preserve">  ___________ 2017 год</w:t>
      </w:r>
    </w:p>
    <w:p w:rsidR="002F3BC5" w:rsidRPr="002F3BC5" w:rsidRDefault="006178F5" w:rsidP="002F3BC5">
      <w:pPr>
        <w:rPr>
          <w:rFonts w:eastAsia="Calibri"/>
        </w:rPr>
      </w:pPr>
      <w:r>
        <w:rPr>
          <w:rFonts w:eastAsia="Calibri"/>
        </w:rPr>
        <w:t>От _</w:t>
      </w:r>
      <w:r w:rsidR="002F3BC5" w:rsidRPr="002F3BC5">
        <w:rPr>
          <w:rFonts w:eastAsia="Calibri"/>
        </w:rPr>
        <w:t>_</w:t>
      </w:r>
      <w:r>
        <w:rPr>
          <w:rFonts w:eastAsia="Calibri"/>
          <w:u w:val="single"/>
        </w:rPr>
        <w:t>31 августа</w:t>
      </w:r>
      <w:r>
        <w:rPr>
          <w:rFonts w:eastAsia="Calibri"/>
        </w:rPr>
        <w:t>_</w:t>
      </w:r>
      <w:r w:rsidR="002F3BC5" w:rsidRPr="002F3BC5">
        <w:rPr>
          <w:rFonts w:eastAsia="Calibri"/>
        </w:rPr>
        <w:t xml:space="preserve"> 2017 год №______  </w:t>
      </w:r>
    </w:p>
    <w:p w:rsidR="002F3BC5" w:rsidRPr="002F3BC5" w:rsidRDefault="002F3BC5" w:rsidP="002F3BC5">
      <w:pPr>
        <w:rPr>
          <w:rFonts w:eastAsia="Calibri"/>
        </w:rPr>
      </w:pPr>
      <w:r>
        <w:rPr>
          <w:rFonts w:eastAsia="Calibri"/>
        </w:rPr>
        <w:t xml:space="preserve"> ____________ Тихонова О</w:t>
      </w:r>
      <w:r w:rsidRPr="002F3BC5">
        <w:rPr>
          <w:rFonts w:eastAsia="Calibri"/>
        </w:rPr>
        <w:t xml:space="preserve">.В.                                                         </w:t>
      </w:r>
    </w:p>
    <w:p w:rsidR="002F3BC5" w:rsidRPr="002F3BC5" w:rsidRDefault="002F3BC5" w:rsidP="002F3BC5">
      <w:pPr>
        <w:rPr>
          <w:rFonts w:eastAsia="Calibri"/>
        </w:rPr>
      </w:pPr>
    </w:p>
    <w:p w:rsidR="002F3BC5" w:rsidRPr="002F3BC5" w:rsidRDefault="002F3BC5" w:rsidP="002F3BC5">
      <w:pPr>
        <w:jc w:val="both"/>
        <w:rPr>
          <w:szCs w:val="22"/>
        </w:rPr>
      </w:pPr>
    </w:p>
    <w:p w:rsidR="00BF31BB" w:rsidRPr="00BF31BB" w:rsidRDefault="0098604F" w:rsidP="00BF31BB">
      <w:pPr>
        <w:spacing w:line="360" w:lineRule="auto"/>
        <w:contextualSpacing/>
        <w:jc w:val="both"/>
        <w:rPr>
          <w:sz w:val="28"/>
          <w:szCs w:val="28"/>
        </w:rPr>
      </w:pPr>
      <w:r>
        <w:rPr>
          <w:rFonts w:eastAsia="Tahoma"/>
          <w:b/>
          <w:color w:val="000000"/>
          <w:sz w:val="28"/>
          <w:szCs w:val="28"/>
        </w:rPr>
        <w:t xml:space="preserve"> </w:t>
      </w:r>
    </w:p>
    <w:p w:rsidR="00E63F8C" w:rsidRDefault="00E63F8C">
      <w:pPr>
        <w:rPr>
          <w:sz w:val="28"/>
          <w:szCs w:val="28"/>
        </w:rPr>
      </w:pPr>
    </w:p>
    <w:p w:rsidR="002E1A3E" w:rsidRDefault="002E1A3E">
      <w:pPr>
        <w:rPr>
          <w:sz w:val="28"/>
          <w:szCs w:val="28"/>
        </w:rPr>
      </w:pPr>
    </w:p>
    <w:p w:rsidR="002E1A3E" w:rsidRDefault="002E1A3E">
      <w:pPr>
        <w:rPr>
          <w:sz w:val="28"/>
          <w:szCs w:val="28"/>
        </w:rPr>
      </w:pPr>
    </w:p>
    <w:p w:rsidR="002E1A3E" w:rsidRDefault="002E1A3E">
      <w:pPr>
        <w:rPr>
          <w:sz w:val="28"/>
          <w:szCs w:val="28"/>
        </w:rPr>
      </w:pPr>
    </w:p>
    <w:p w:rsidR="002E1A3E" w:rsidRDefault="002E1A3E">
      <w:pPr>
        <w:rPr>
          <w:sz w:val="28"/>
          <w:szCs w:val="28"/>
        </w:rPr>
      </w:pPr>
    </w:p>
    <w:p w:rsidR="002E1A3E" w:rsidRDefault="002E1A3E">
      <w:pPr>
        <w:rPr>
          <w:sz w:val="28"/>
          <w:szCs w:val="28"/>
        </w:rPr>
      </w:pPr>
    </w:p>
    <w:p w:rsidR="002E1A3E" w:rsidRDefault="002E1A3E">
      <w:pPr>
        <w:rPr>
          <w:sz w:val="28"/>
          <w:szCs w:val="28"/>
        </w:rPr>
      </w:pPr>
    </w:p>
    <w:p w:rsidR="002E1A3E" w:rsidRDefault="002E1A3E">
      <w:pPr>
        <w:rPr>
          <w:sz w:val="28"/>
          <w:szCs w:val="28"/>
        </w:rPr>
      </w:pPr>
    </w:p>
    <w:p w:rsidR="002E1A3E" w:rsidRDefault="002E1A3E">
      <w:pPr>
        <w:rPr>
          <w:sz w:val="28"/>
          <w:szCs w:val="28"/>
        </w:rPr>
      </w:pPr>
    </w:p>
    <w:p w:rsidR="002E1A3E" w:rsidRDefault="002E1A3E">
      <w:pPr>
        <w:rPr>
          <w:sz w:val="28"/>
          <w:szCs w:val="28"/>
        </w:rPr>
      </w:pPr>
    </w:p>
    <w:p w:rsidR="002E1A3E" w:rsidRDefault="002E1A3E">
      <w:pPr>
        <w:rPr>
          <w:sz w:val="28"/>
          <w:szCs w:val="28"/>
        </w:rPr>
      </w:pPr>
    </w:p>
    <w:p w:rsidR="002E1A3E" w:rsidRDefault="002E1A3E">
      <w:pPr>
        <w:rPr>
          <w:sz w:val="28"/>
          <w:szCs w:val="28"/>
        </w:rPr>
      </w:pPr>
    </w:p>
    <w:p w:rsidR="002E1A3E" w:rsidRDefault="002E1A3E">
      <w:pPr>
        <w:rPr>
          <w:sz w:val="28"/>
          <w:szCs w:val="28"/>
        </w:rPr>
      </w:pPr>
    </w:p>
    <w:p w:rsidR="002E1A3E" w:rsidRDefault="002E1A3E">
      <w:pPr>
        <w:rPr>
          <w:sz w:val="28"/>
          <w:szCs w:val="28"/>
        </w:rPr>
      </w:pPr>
    </w:p>
    <w:p w:rsidR="00BC2FA4" w:rsidRPr="00BC2FA4" w:rsidRDefault="00BC2FA4" w:rsidP="00BC2FA4">
      <w:pPr>
        <w:pStyle w:val="a3"/>
      </w:pPr>
    </w:p>
    <w:p w:rsidR="002E1A3E" w:rsidRPr="002E1A3E" w:rsidRDefault="002E1A3E" w:rsidP="00BC2FA4">
      <w:pPr>
        <w:ind w:hanging="567"/>
        <w:jc w:val="right"/>
      </w:pPr>
    </w:p>
    <w:sectPr w:rsidR="002E1A3E" w:rsidRPr="002E1A3E" w:rsidSect="00BC2FA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999" w:rsidRDefault="004E4999" w:rsidP="0082301E">
      <w:r>
        <w:separator/>
      </w:r>
    </w:p>
  </w:endnote>
  <w:endnote w:type="continuationSeparator" w:id="0">
    <w:p w:rsidR="004E4999" w:rsidRDefault="004E4999" w:rsidP="0082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999" w:rsidRDefault="004E4999" w:rsidP="0082301E">
      <w:r>
        <w:separator/>
      </w:r>
    </w:p>
  </w:footnote>
  <w:footnote w:type="continuationSeparator" w:id="0">
    <w:p w:rsidR="004E4999" w:rsidRDefault="004E4999" w:rsidP="00823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35734"/>
    <w:multiLevelType w:val="hybridMultilevel"/>
    <w:tmpl w:val="030C1E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66"/>
    <w:rsid w:val="00082A2C"/>
    <w:rsid w:val="002E1A3E"/>
    <w:rsid w:val="002F3BC5"/>
    <w:rsid w:val="003F69EE"/>
    <w:rsid w:val="004E4999"/>
    <w:rsid w:val="006178F5"/>
    <w:rsid w:val="00645C4E"/>
    <w:rsid w:val="006C422B"/>
    <w:rsid w:val="0082301E"/>
    <w:rsid w:val="0098604F"/>
    <w:rsid w:val="009D076D"/>
    <w:rsid w:val="00A535D9"/>
    <w:rsid w:val="00B11CF7"/>
    <w:rsid w:val="00BC2FA4"/>
    <w:rsid w:val="00BF31BB"/>
    <w:rsid w:val="00C6663E"/>
    <w:rsid w:val="00C86AC6"/>
    <w:rsid w:val="00CC0B10"/>
    <w:rsid w:val="00E424C0"/>
    <w:rsid w:val="00E63F8C"/>
    <w:rsid w:val="00E72F8D"/>
    <w:rsid w:val="00F01B9F"/>
    <w:rsid w:val="00F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230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30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230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30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230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30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230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30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8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ВИКТОРОВНА</dc:creator>
  <cp:lastModifiedBy>ВИКТОРОВНА</cp:lastModifiedBy>
  <cp:revision>8</cp:revision>
  <cp:lastPrinted>2017-10-18T07:21:00Z</cp:lastPrinted>
  <dcterms:created xsi:type="dcterms:W3CDTF">2017-09-17T12:57:00Z</dcterms:created>
  <dcterms:modified xsi:type="dcterms:W3CDTF">2017-10-25T18:10:00Z</dcterms:modified>
</cp:coreProperties>
</file>