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Расписание </w:t>
      </w: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  <w:t>on</w:t>
      </w: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-</w:t>
      </w: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  <w:t>line</w:t>
      </w: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proofErr w:type="spellStart"/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вебинаров</w:t>
      </w:r>
      <w:proofErr w:type="spellEnd"/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Южного федерального университета для школьников по подготовке к ЕГЭ</w:t>
      </w:r>
    </w:p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на 2017/2018 уч. год</w:t>
      </w:r>
    </w:p>
    <w:bookmarkEnd w:id="0"/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2419"/>
        <w:gridCol w:w="4202"/>
      </w:tblGrid>
      <w:tr w:rsidR="00AA39A7" w:rsidRPr="00AA39A7" w:rsidTr="00AA39A7"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Предмет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Понедельник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Математика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География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Вторник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Информатика и ИКТ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Литература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Среда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Английский язык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Физика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14.00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История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Русский язык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A39A7" w:rsidRPr="00AA39A7" w:rsidTr="00AA39A7"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Пятница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39A7" w:rsidRPr="00AA39A7" w:rsidRDefault="00AA39A7" w:rsidP="00AA39A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A39A7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Биология</w:t>
            </w:r>
          </w:p>
        </w:tc>
      </w:tr>
    </w:tbl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Для принятия участия в обучающих </w:t>
      </w:r>
      <w:proofErr w:type="spellStart"/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вебинарах</w:t>
      </w:r>
      <w:proofErr w:type="spellEnd"/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ЮФУ необходимо пройти регистрацию:</w:t>
      </w:r>
    </w:p>
    <w:p w:rsidR="00AA39A7" w:rsidRPr="00AA39A7" w:rsidRDefault="00AA39A7" w:rsidP="00AA39A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A39A7" w:rsidRPr="00AA39A7" w:rsidRDefault="00AA39A7" w:rsidP="00AA39A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Официальный Сайт Южного федерального университета </w:t>
      </w: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  <w:t>SFEDU</w:t>
      </w: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.</w:t>
      </w: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  <w:t>RU</w:t>
      </w:r>
    </w:p>
    <w:p w:rsidR="00AA39A7" w:rsidRPr="00AA39A7" w:rsidRDefault="00AA39A7" w:rsidP="00AA39A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Раздел (вкладка) «Школьнику»</w:t>
      </w:r>
    </w:p>
    <w:p w:rsidR="00AA39A7" w:rsidRPr="00AA39A7" w:rsidRDefault="00AA39A7" w:rsidP="00AA39A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9A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Заполнить Заявку</w:t>
      </w:r>
    </w:p>
    <w:p w:rsidR="00C74DDF" w:rsidRDefault="00C74DDF"/>
    <w:sectPr w:rsidR="00C7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9317A"/>
    <w:multiLevelType w:val="multilevel"/>
    <w:tmpl w:val="C94C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A7"/>
    <w:rsid w:val="00AA39A7"/>
    <w:rsid w:val="00C7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D5608-C193-4880-82BC-E65D6BA2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2017-10-09T12:58:00Z</dcterms:created>
  <dcterms:modified xsi:type="dcterms:W3CDTF">2017-10-09T12:58:00Z</dcterms:modified>
</cp:coreProperties>
</file>