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06" w:rsidRDefault="00932606" w:rsidP="00932606">
      <w:pPr>
        <w:jc w:val="center"/>
        <w:rPr>
          <w:i/>
          <w:sz w:val="28"/>
          <w:szCs w:val="28"/>
        </w:rPr>
      </w:pPr>
      <w:r>
        <w:rPr>
          <w:i/>
          <w:sz w:val="28"/>
          <w:szCs w:val="28"/>
        </w:rPr>
        <w:t>Муниципальное бюджетное общеобразовательное учреждение</w:t>
      </w:r>
    </w:p>
    <w:p w:rsidR="00932606" w:rsidRDefault="00932606" w:rsidP="00932606">
      <w:pPr>
        <w:jc w:val="center"/>
        <w:rPr>
          <w:i/>
          <w:sz w:val="28"/>
          <w:szCs w:val="28"/>
        </w:rPr>
      </w:pPr>
      <w:r>
        <w:rPr>
          <w:i/>
          <w:sz w:val="28"/>
          <w:szCs w:val="28"/>
        </w:rPr>
        <w:t xml:space="preserve"> Кринично-Лугская средняя общеобразовательная школа.</w:t>
      </w:r>
    </w:p>
    <w:p w:rsidR="00932606" w:rsidRDefault="00932606" w:rsidP="00932606">
      <w:pPr>
        <w:jc w:val="center"/>
        <w:rPr>
          <w:i/>
          <w:sz w:val="28"/>
          <w:szCs w:val="28"/>
        </w:rPr>
      </w:pPr>
    </w:p>
    <w:p w:rsidR="00932606" w:rsidRDefault="00932606" w:rsidP="00932606">
      <w:pPr>
        <w:jc w:val="center"/>
        <w:rPr>
          <w:i/>
          <w:sz w:val="28"/>
          <w:szCs w:val="28"/>
        </w:rPr>
      </w:pPr>
    </w:p>
    <w:p w:rsidR="00932606" w:rsidRDefault="00367619" w:rsidP="00932606">
      <w:pPr>
        <w:pStyle w:val="a3"/>
        <w:rPr>
          <w:b/>
          <w:i/>
          <w:sz w:val="32"/>
          <w:szCs w:val="32"/>
          <w:lang w:val="ru-RU"/>
        </w:rPr>
      </w:pPr>
      <w:r>
        <w:rPr>
          <w:b/>
          <w:i/>
          <w:sz w:val="32"/>
          <w:szCs w:val="32"/>
          <w:lang w:val="ru-RU"/>
        </w:rPr>
        <w:t xml:space="preserve">                      </w:t>
      </w:r>
      <w:r w:rsidR="00932606">
        <w:rPr>
          <w:b/>
          <w:i/>
          <w:sz w:val="32"/>
          <w:szCs w:val="32"/>
          <w:lang w:val="ru-RU"/>
        </w:rPr>
        <w:t xml:space="preserve">                                                     </w:t>
      </w:r>
      <w:r>
        <w:rPr>
          <w:b/>
          <w:i/>
          <w:sz w:val="32"/>
          <w:szCs w:val="32"/>
          <w:lang w:val="ru-RU"/>
        </w:rPr>
        <w:t>«</w:t>
      </w:r>
      <w:r w:rsidR="00932606">
        <w:rPr>
          <w:b/>
          <w:i/>
          <w:sz w:val="32"/>
          <w:szCs w:val="32"/>
          <w:lang w:val="ru-RU"/>
        </w:rPr>
        <w:t xml:space="preserve"> </w:t>
      </w:r>
      <w:r>
        <w:rPr>
          <w:b/>
          <w:i/>
          <w:sz w:val="32"/>
          <w:szCs w:val="32"/>
          <w:lang w:val="ru-RU"/>
        </w:rPr>
        <w:t>Утверждаю»</w:t>
      </w:r>
    </w:p>
    <w:p w:rsidR="00932606" w:rsidRDefault="00932606" w:rsidP="00932606">
      <w:pPr>
        <w:pStyle w:val="a3"/>
        <w:rPr>
          <w:i/>
          <w:sz w:val="28"/>
          <w:szCs w:val="28"/>
          <w:lang w:val="ru-RU"/>
        </w:rPr>
      </w:pPr>
      <w:r>
        <w:rPr>
          <w:i/>
          <w:sz w:val="28"/>
          <w:szCs w:val="28"/>
          <w:lang w:val="ru-RU"/>
        </w:rPr>
        <w:t xml:space="preserve">                                          </w:t>
      </w:r>
      <w:r w:rsidR="00367619">
        <w:rPr>
          <w:i/>
          <w:sz w:val="28"/>
          <w:szCs w:val="28"/>
          <w:lang w:val="ru-RU"/>
        </w:rPr>
        <w:t xml:space="preserve">             </w:t>
      </w:r>
      <w:proofErr w:type="spellStart"/>
      <w:r w:rsidR="00367619">
        <w:rPr>
          <w:i/>
          <w:sz w:val="28"/>
          <w:szCs w:val="28"/>
          <w:lang w:val="ru-RU"/>
        </w:rPr>
        <w:t>ДиректорМБОУ</w:t>
      </w:r>
      <w:proofErr w:type="spellEnd"/>
      <w:r w:rsidR="00367619">
        <w:rPr>
          <w:i/>
          <w:sz w:val="28"/>
          <w:szCs w:val="28"/>
          <w:lang w:val="ru-RU"/>
        </w:rPr>
        <w:t xml:space="preserve"> </w:t>
      </w:r>
      <w:proofErr w:type="spellStart"/>
      <w:r w:rsidR="00367619">
        <w:rPr>
          <w:i/>
          <w:sz w:val="28"/>
          <w:szCs w:val="28"/>
          <w:lang w:val="ru-RU"/>
        </w:rPr>
        <w:t>Кринично-Лугской</w:t>
      </w:r>
      <w:proofErr w:type="spellEnd"/>
      <w:r w:rsidR="00367619">
        <w:rPr>
          <w:i/>
          <w:sz w:val="28"/>
          <w:szCs w:val="28"/>
          <w:lang w:val="ru-RU"/>
        </w:rPr>
        <w:t xml:space="preserve"> СОШ</w:t>
      </w:r>
      <w:r>
        <w:rPr>
          <w:i/>
          <w:sz w:val="28"/>
          <w:szCs w:val="28"/>
          <w:lang w:val="ru-RU"/>
        </w:rPr>
        <w:t xml:space="preserve">                       </w:t>
      </w:r>
      <w:r w:rsidR="00367619">
        <w:rPr>
          <w:i/>
          <w:sz w:val="28"/>
          <w:szCs w:val="28"/>
          <w:lang w:val="ru-RU"/>
        </w:rPr>
        <w:t xml:space="preserve">                              </w:t>
      </w:r>
      <w:r>
        <w:rPr>
          <w:i/>
          <w:sz w:val="28"/>
          <w:szCs w:val="28"/>
          <w:lang w:val="ru-RU"/>
        </w:rPr>
        <w:t xml:space="preserve">           </w:t>
      </w:r>
      <w:r w:rsidR="00367619">
        <w:rPr>
          <w:i/>
          <w:sz w:val="28"/>
          <w:szCs w:val="28"/>
          <w:lang w:val="ru-RU"/>
        </w:rPr>
        <w:t xml:space="preserve">    </w:t>
      </w:r>
    </w:p>
    <w:p w:rsidR="00932606" w:rsidRDefault="00367619" w:rsidP="00932606">
      <w:pPr>
        <w:pStyle w:val="a3"/>
        <w:rPr>
          <w:i/>
          <w:sz w:val="28"/>
          <w:szCs w:val="28"/>
          <w:lang w:val="ru-RU"/>
        </w:rPr>
      </w:pPr>
      <w:r>
        <w:rPr>
          <w:i/>
          <w:sz w:val="28"/>
          <w:szCs w:val="28"/>
          <w:lang w:val="ru-RU"/>
        </w:rPr>
        <w:t xml:space="preserve">                                                                           Приказ от 31.08. № 118</w:t>
      </w:r>
    </w:p>
    <w:p w:rsidR="00367619" w:rsidRDefault="00367619" w:rsidP="00932606">
      <w:pPr>
        <w:pStyle w:val="a3"/>
        <w:rPr>
          <w:i/>
          <w:sz w:val="28"/>
          <w:szCs w:val="28"/>
          <w:lang w:val="ru-RU"/>
        </w:rPr>
      </w:pPr>
      <w:r>
        <w:rPr>
          <w:i/>
          <w:sz w:val="28"/>
          <w:szCs w:val="28"/>
          <w:lang w:val="ru-RU"/>
        </w:rPr>
        <w:t xml:space="preserve">                                                                           _______________Коломейцева Е.А.</w:t>
      </w:r>
    </w:p>
    <w:p w:rsidR="00932606" w:rsidRDefault="00932606" w:rsidP="00932606">
      <w:pPr>
        <w:jc w:val="center"/>
        <w:rPr>
          <w:b/>
          <w:i/>
          <w:sz w:val="52"/>
          <w:szCs w:val="52"/>
        </w:rPr>
      </w:pPr>
    </w:p>
    <w:p w:rsidR="00932606" w:rsidRDefault="00932606" w:rsidP="00932606">
      <w:pPr>
        <w:jc w:val="center"/>
        <w:rPr>
          <w:b/>
          <w:i/>
          <w:sz w:val="52"/>
          <w:szCs w:val="52"/>
        </w:rPr>
      </w:pPr>
    </w:p>
    <w:p w:rsidR="00932606" w:rsidRDefault="00367619" w:rsidP="00367619">
      <w:pPr>
        <w:jc w:val="center"/>
        <w:rPr>
          <w:b/>
          <w:i/>
          <w:sz w:val="52"/>
          <w:szCs w:val="52"/>
        </w:rPr>
      </w:pPr>
      <w:r>
        <w:rPr>
          <w:b/>
          <w:i/>
          <w:sz w:val="52"/>
          <w:szCs w:val="52"/>
        </w:rPr>
        <w:t>Рабочая  программа</w:t>
      </w:r>
    </w:p>
    <w:p w:rsidR="00367619" w:rsidRDefault="00367619" w:rsidP="00367619">
      <w:pPr>
        <w:jc w:val="center"/>
        <w:rPr>
          <w:b/>
          <w:i/>
          <w:sz w:val="52"/>
          <w:szCs w:val="52"/>
        </w:rPr>
      </w:pPr>
    </w:p>
    <w:p w:rsidR="00367619" w:rsidRPr="00367619" w:rsidRDefault="00C74DC2" w:rsidP="00367619">
      <w:pPr>
        <w:jc w:val="center"/>
        <w:rPr>
          <w:i/>
          <w:sz w:val="48"/>
          <w:szCs w:val="48"/>
        </w:rPr>
      </w:pPr>
      <w:r>
        <w:rPr>
          <w:b/>
          <w:i/>
          <w:sz w:val="52"/>
          <w:szCs w:val="52"/>
        </w:rPr>
        <w:t>по физике в 10классе</w:t>
      </w:r>
    </w:p>
    <w:p w:rsidR="00367619" w:rsidRDefault="00932606" w:rsidP="00932606">
      <w:pPr>
        <w:rPr>
          <w:b/>
          <w:i/>
          <w:sz w:val="40"/>
          <w:szCs w:val="40"/>
        </w:rPr>
      </w:pPr>
      <w:r w:rsidRPr="00AF2449">
        <w:rPr>
          <w:b/>
          <w:i/>
          <w:sz w:val="40"/>
          <w:szCs w:val="40"/>
        </w:rPr>
        <w:t xml:space="preserve">       </w:t>
      </w:r>
      <w:r w:rsidR="007555A8">
        <w:rPr>
          <w:b/>
          <w:i/>
          <w:sz w:val="40"/>
          <w:szCs w:val="40"/>
        </w:rPr>
        <w:t xml:space="preserve">   </w:t>
      </w:r>
      <w:r w:rsidR="00367619">
        <w:rPr>
          <w:b/>
          <w:i/>
          <w:sz w:val="40"/>
          <w:szCs w:val="40"/>
        </w:rPr>
        <w:t xml:space="preserve">   основного общего образования</w:t>
      </w:r>
    </w:p>
    <w:p w:rsidR="00367619" w:rsidRDefault="00367619" w:rsidP="00932606">
      <w:pPr>
        <w:rPr>
          <w:b/>
          <w:i/>
          <w:sz w:val="40"/>
          <w:szCs w:val="40"/>
        </w:rPr>
      </w:pPr>
    </w:p>
    <w:p w:rsidR="00367619" w:rsidRDefault="00367619" w:rsidP="00932606">
      <w:pPr>
        <w:rPr>
          <w:b/>
          <w:i/>
          <w:sz w:val="40"/>
          <w:szCs w:val="40"/>
        </w:rPr>
      </w:pPr>
      <w:r>
        <w:rPr>
          <w:b/>
          <w:i/>
          <w:sz w:val="40"/>
          <w:szCs w:val="40"/>
        </w:rPr>
        <w:t xml:space="preserve">             количество</w:t>
      </w:r>
      <w:r w:rsidR="000260E5">
        <w:rPr>
          <w:b/>
          <w:i/>
          <w:sz w:val="40"/>
          <w:szCs w:val="40"/>
        </w:rPr>
        <w:t xml:space="preserve"> часов-10класс.-104, </w:t>
      </w:r>
    </w:p>
    <w:p w:rsidR="00367619" w:rsidRDefault="007555A8" w:rsidP="00932606">
      <w:pPr>
        <w:rPr>
          <w:b/>
          <w:i/>
          <w:sz w:val="40"/>
          <w:szCs w:val="40"/>
        </w:rPr>
      </w:pPr>
      <w:r>
        <w:rPr>
          <w:b/>
          <w:i/>
          <w:sz w:val="40"/>
          <w:szCs w:val="40"/>
        </w:rPr>
        <w:t xml:space="preserve">  </w:t>
      </w:r>
    </w:p>
    <w:p w:rsidR="00367619" w:rsidRDefault="00367619" w:rsidP="00367619">
      <w:pPr>
        <w:rPr>
          <w:b/>
          <w:i/>
          <w:sz w:val="40"/>
          <w:szCs w:val="40"/>
        </w:rPr>
      </w:pPr>
      <w:r>
        <w:rPr>
          <w:b/>
          <w:i/>
          <w:sz w:val="40"/>
          <w:szCs w:val="40"/>
        </w:rPr>
        <w:t xml:space="preserve">Учитель   Тихонова Ольга Владимировна         </w:t>
      </w:r>
    </w:p>
    <w:p w:rsidR="00367619" w:rsidRDefault="00367619" w:rsidP="00367619">
      <w:pPr>
        <w:rPr>
          <w:b/>
          <w:i/>
          <w:sz w:val="40"/>
          <w:szCs w:val="40"/>
        </w:rPr>
      </w:pPr>
    </w:p>
    <w:p w:rsidR="00367619" w:rsidRDefault="00367619" w:rsidP="00367619">
      <w:pPr>
        <w:rPr>
          <w:b/>
          <w:i/>
          <w:sz w:val="40"/>
          <w:szCs w:val="40"/>
        </w:rPr>
      </w:pPr>
      <w:r>
        <w:rPr>
          <w:b/>
          <w:i/>
          <w:sz w:val="40"/>
          <w:szCs w:val="40"/>
        </w:rPr>
        <w:t xml:space="preserve">         </w:t>
      </w:r>
    </w:p>
    <w:p w:rsidR="00367619" w:rsidRDefault="00367619" w:rsidP="00367619">
      <w:pPr>
        <w:rPr>
          <w:b/>
          <w:i/>
          <w:sz w:val="40"/>
          <w:szCs w:val="40"/>
        </w:rPr>
      </w:pPr>
    </w:p>
    <w:p w:rsidR="00367619" w:rsidRDefault="00367619" w:rsidP="00367619">
      <w:pPr>
        <w:rPr>
          <w:b/>
          <w:i/>
          <w:sz w:val="40"/>
          <w:szCs w:val="40"/>
        </w:rPr>
      </w:pPr>
    </w:p>
    <w:p w:rsidR="00367619" w:rsidRDefault="00367619" w:rsidP="00367619">
      <w:pPr>
        <w:rPr>
          <w:b/>
          <w:i/>
          <w:sz w:val="40"/>
          <w:szCs w:val="40"/>
        </w:rPr>
      </w:pPr>
    </w:p>
    <w:p w:rsidR="00367619" w:rsidRDefault="00367619" w:rsidP="00367619">
      <w:pPr>
        <w:rPr>
          <w:b/>
          <w:i/>
          <w:sz w:val="40"/>
          <w:szCs w:val="40"/>
        </w:rPr>
      </w:pPr>
    </w:p>
    <w:p w:rsidR="00367619" w:rsidRDefault="00367619" w:rsidP="00367619">
      <w:pPr>
        <w:rPr>
          <w:b/>
          <w:i/>
          <w:sz w:val="40"/>
          <w:szCs w:val="40"/>
        </w:rPr>
      </w:pPr>
    </w:p>
    <w:p w:rsidR="00932606" w:rsidRPr="00367619" w:rsidRDefault="00932606" w:rsidP="00367619">
      <w:pPr>
        <w:rPr>
          <w:b/>
          <w:i/>
          <w:sz w:val="40"/>
          <w:szCs w:val="40"/>
        </w:rPr>
      </w:pPr>
      <w:r>
        <w:rPr>
          <w:i/>
          <w:sz w:val="36"/>
          <w:szCs w:val="36"/>
        </w:rPr>
        <w:t xml:space="preserve">                      </w:t>
      </w:r>
      <w:r w:rsidR="00367619">
        <w:rPr>
          <w:i/>
          <w:sz w:val="36"/>
          <w:szCs w:val="36"/>
        </w:rPr>
        <w:t xml:space="preserve">              </w:t>
      </w:r>
      <w:r>
        <w:rPr>
          <w:i/>
          <w:sz w:val="36"/>
          <w:szCs w:val="36"/>
        </w:rPr>
        <w:t xml:space="preserve">                                             </w:t>
      </w:r>
    </w:p>
    <w:p w:rsidR="00932606" w:rsidRPr="00367619" w:rsidRDefault="00932606" w:rsidP="00367619">
      <w:pPr>
        <w:pStyle w:val="a3"/>
        <w:jc w:val="right"/>
        <w:rPr>
          <w:i/>
          <w:sz w:val="28"/>
          <w:szCs w:val="28"/>
          <w:lang w:val="ru-RU"/>
        </w:rPr>
      </w:pPr>
      <w:r>
        <w:rPr>
          <w:b/>
          <w:i/>
          <w:sz w:val="36"/>
          <w:szCs w:val="36"/>
          <w:lang w:val="ru-RU"/>
        </w:rPr>
        <w:t xml:space="preserve">                            </w:t>
      </w:r>
      <w:r>
        <w:rPr>
          <w:i/>
          <w:sz w:val="28"/>
          <w:szCs w:val="28"/>
          <w:lang w:val="ru-RU"/>
        </w:rPr>
        <w:t xml:space="preserve">                                         </w:t>
      </w:r>
      <w:r w:rsidR="00367619">
        <w:rPr>
          <w:i/>
          <w:sz w:val="28"/>
          <w:szCs w:val="28"/>
          <w:lang w:val="ru-RU"/>
        </w:rPr>
        <w:t xml:space="preserve">  </w:t>
      </w:r>
    </w:p>
    <w:p w:rsidR="00932606" w:rsidRDefault="00932606" w:rsidP="00932606">
      <w:pPr>
        <w:rPr>
          <w:b/>
          <w:i/>
          <w:sz w:val="36"/>
          <w:szCs w:val="36"/>
        </w:rPr>
      </w:pPr>
    </w:p>
    <w:p w:rsidR="00932606" w:rsidRDefault="00932606" w:rsidP="00932606">
      <w:pPr>
        <w:rPr>
          <w:b/>
          <w:i/>
          <w:sz w:val="36"/>
          <w:szCs w:val="36"/>
        </w:rPr>
      </w:pPr>
    </w:p>
    <w:p w:rsidR="00932606" w:rsidRDefault="00932606" w:rsidP="00932606">
      <w:pPr>
        <w:rPr>
          <w:b/>
          <w:i/>
          <w:sz w:val="36"/>
          <w:szCs w:val="36"/>
        </w:rPr>
      </w:pPr>
    </w:p>
    <w:p w:rsidR="00932606" w:rsidRPr="00C74DC2" w:rsidRDefault="00932606" w:rsidP="00C74DC2">
      <w:pPr>
        <w:rPr>
          <w:b/>
          <w:sz w:val="32"/>
          <w:szCs w:val="32"/>
        </w:rPr>
      </w:pPr>
    </w:p>
    <w:p w:rsidR="00932606" w:rsidRDefault="00932606" w:rsidP="00932606">
      <w:pPr>
        <w:keepNext/>
        <w:autoSpaceDE w:val="0"/>
        <w:autoSpaceDN w:val="0"/>
        <w:adjustRightInd w:val="0"/>
        <w:spacing w:before="240" w:after="120" w:line="232" w:lineRule="auto"/>
        <w:jc w:val="center"/>
        <w:rPr>
          <w:b/>
        </w:rPr>
      </w:pPr>
    </w:p>
    <w:p w:rsidR="00932606" w:rsidRDefault="00932606" w:rsidP="00932606">
      <w:pPr>
        <w:keepNext/>
        <w:autoSpaceDE w:val="0"/>
        <w:autoSpaceDN w:val="0"/>
        <w:adjustRightInd w:val="0"/>
        <w:spacing w:before="240" w:after="120" w:line="232" w:lineRule="auto"/>
        <w:jc w:val="center"/>
        <w:rPr>
          <w:b/>
        </w:rPr>
      </w:pPr>
    </w:p>
    <w:p w:rsidR="00932606" w:rsidRPr="00342D20" w:rsidRDefault="00C74DC2" w:rsidP="00932606">
      <w:pPr>
        <w:keepNext/>
        <w:autoSpaceDE w:val="0"/>
        <w:autoSpaceDN w:val="0"/>
        <w:adjustRightInd w:val="0"/>
        <w:spacing w:before="240" w:after="120" w:line="232" w:lineRule="auto"/>
        <w:jc w:val="center"/>
        <w:rPr>
          <w:b/>
        </w:rPr>
      </w:pPr>
      <w:r>
        <w:rPr>
          <w:b/>
        </w:rPr>
        <w:t>Планируемые результаты</w:t>
      </w:r>
    </w:p>
    <w:p w:rsidR="00932606" w:rsidRPr="00FF4579" w:rsidRDefault="00932606" w:rsidP="00932606">
      <w:pPr>
        <w:autoSpaceDE w:val="0"/>
        <w:autoSpaceDN w:val="0"/>
        <w:adjustRightInd w:val="0"/>
        <w:spacing w:line="232" w:lineRule="auto"/>
        <w:ind w:firstLine="705"/>
        <w:jc w:val="both"/>
        <w:rPr>
          <w:b/>
          <w:bCs/>
          <w:i/>
          <w:iCs/>
        </w:rPr>
      </w:pPr>
      <w:r w:rsidRPr="00FF4579">
        <w:rPr>
          <w:b/>
          <w:bCs/>
          <w:i/>
          <w:iCs/>
        </w:rPr>
        <w:t>В результате изучения физики на базовом уровне ученик должен</w:t>
      </w:r>
    </w:p>
    <w:p w:rsidR="00932606" w:rsidRPr="00FF4579" w:rsidRDefault="00932606" w:rsidP="00932606">
      <w:pPr>
        <w:autoSpaceDE w:val="0"/>
        <w:autoSpaceDN w:val="0"/>
        <w:adjustRightInd w:val="0"/>
        <w:spacing w:line="232" w:lineRule="auto"/>
        <w:ind w:firstLine="705"/>
        <w:jc w:val="both"/>
        <w:rPr>
          <w:b/>
          <w:bCs/>
        </w:rPr>
      </w:pPr>
      <w:r w:rsidRPr="00FF4579">
        <w:rPr>
          <w:b/>
          <w:bCs/>
        </w:rPr>
        <w:t>знать/понимать:</w:t>
      </w:r>
    </w:p>
    <w:p w:rsidR="00932606" w:rsidRPr="00FF4579" w:rsidRDefault="00932606" w:rsidP="00553600">
      <w:pPr>
        <w:numPr>
          <w:ilvl w:val="0"/>
          <w:numId w:val="2"/>
        </w:numPr>
        <w:tabs>
          <w:tab w:val="left" w:pos="900"/>
        </w:tabs>
        <w:autoSpaceDE w:val="0"/>
        <w:autoSpaceDN w:val="0"/>
        <w:adjustRightInd w:val="0"/>
        <w:spacing w:line="232" w:lineRule="auto"/>
        <w:jc w:val="both"/>
      </w:pPr>
      <w:r w:rsidRPr="00FF4579">
        <w:rPr>
          <w:b/>
          <w:bCs/>
          <w:i/>
          <w:iCs/>
        </w:rPr>
        <w:t>смысл понятий:</w:t>
      </w:r>
      <w:r w:rsidRPr="00FF4579">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932606" w:rsidRPr="00FF4579" w:rsidRDefault="00932606" w:rsidP="00553600">
      <w:pPr>
        <w:numPr>
          <w:ilvl w:val="0"/>
          <w:numId w:val="2"/>
        </w:numPr>
        <w:tabs>
          <w:tab w:val="left" w:pos="900"/>
        </w:tabs>
        <w:autoSpaceDE w:val="0"/>
        <w:autoSpaceDN w:val="0"/>
        <w:adjustRightInd w:val="0"/>
        <w:spacing w:line="232" w:lineRule="auto"/>
        <w:jc w:val="both"/>
      </w:pPr>
      <w:r w:rsidRPr="00FF4579">
        <w:rPr>
          <w:b/>
          <w:bCs/>
          <w:i/>
          <w:iCs/>
        </w:rPr>
        <w:t>смысл физических величин:</w:t>
      </w:r>
      <w:r w:rsidRPr="00FF4579">
        <w:rPr>
          <w:b/>
          <w:bCs/>
        </w:rPr>
        <w:t xml:space="preserve"> </w:t>
      </w:r>
      <w:r w:rsidRPr="00FF4579">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32606" w:rsidRPr="00FF4579" w:rsidRDefault="00932606" w:rsidP="00553600">
      <w:pPr>
        <w:numPr>
          <w:ilvl w:val="0"/>
          <w:numId w:val="2"/>
        </w:numPr>
        <w:tabs>
          <w:tab w:val="left" w:pos="900"/>
        </w:tabs>
        <w:autoSpaceDE w:val="0"/>
        <w:autoSpaceDN w:val="0"/>
        <w:adjustRightInd w:val="0"/>
        <w:spacing w:line="232" w:lineRule="auto"/>
        <w:jc w:val="both"/>
      </w:pPr>
      <w:r w:rsidRPr="00FF4579">
        <w:rPr>
          <w:b/>
          <w:bCs/>
          <w:i/>
          <w:iCs/>
        </w:rPr>
        <w:t>смысл физических законов</w:t>
      </w:r>
      <w:r w:rsidRPr="00FF4579">
        <w:t xml:space="preserve">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932606" w:rsidRPr="00FF4579" w:rsidRDefault="00932606" w:rsidP="00553600">
      <w:pPr>
        <w:numPr>
          <w:ilvl w:val="0"/>
          <w:numId w:val="2"/>
        </w:numPr>
        <w:tabs>
          <w:tab w:val="left" w:pos="900"/>
        </w:tabs>
        <w:autoSpaceDE w:val="0"/>
        <w:autoSpaceDN w:val="0"/>
        <w:adjustRightInd w:val="0"/>
        <w:spacing w:line="232" w:lineRule="auto"/>
        <w:jc w:val="both"/>
      </w:pPr>
      <w:r w:rsidRPr="00FF4579">
        <w:rPr>
          <w:b/>
          <w:bCs/>
          <w:i/>
          <w:iCs/>
        </w:rPr>
        <w:t>вклад российских и зарубежных ученых</w:t>
      </w:r>
      <w:r w:rsidRPr="00FF4579">
        <w:t>, оказавших наибольшее влияние на развитие физики;</w:t>
      </w:r>
    </w:p>
    <w:p w:rsidR="00932606" w:rsidRPr="00FF4579" w:rsidRDefault="00932606" w:rsidP="00932606">
      <w:pPr>
        <w:tabs>
          <w:tab w:val="left" w:pos="900"/>
        </w:tabs>
        <w:autoSpaceDE w:val="0"/>
        <w:autoSpaceDN w:val="0"/>
        <w:adjustRightInd w:val="0"/>
        <w:spacing w:line="232" w:lineRule="auto"/>
        <w:ind w:firstLine="705"/>
        <w:jc w:val="both"/>
        <w:rPr>
          <w:b/>
          <w:bCs/>
        </w:rPr>
      </w:pPr>
      <w:r w:rsidRPr="00FF4579">
        <w:rPr>
          <w:b/>
          <w:bCs/>
        </w:rPr>
        <w:t>уметь:</w:t>
      </w:r>
    </w:p>
    <w:p w:rsidR="00932606" w:rsidRPr="00FF4579" w:rsidRDefault="00932606" w:rsidP="00553600">
      <w:pPr>
        <w:numPr>
          <w:ilvl w:val="0"/>
          <w:numId w:val="3"/>
        </w:numPr>
        <w:tabs>
          <w:tab w:val="left" w:pos="900"/>
        </w:tabs>
        <w:autoSpaceDE w:val="0"/>
        <w:autoSpaceDN w:val="0"/>
        <w:adjustRightInd w:val="0"/>
        <w:spacing w:line="232" w:lineRule="auto"/>
        <w:jc w:val="both"/>
      </w:pPr>
      <w:r w:rsidRPr="00FF4579">
        <w:rPr>
          <w:b/>
          <w:bCs/>
          <w:i/>
          <w:iCs/>
        </w:rPr>
        <w:t>описывать и объяснять физические явления и свойства тел:</w:t>
      </w:r>
      <w:r w:rsidRPr="00FF4579">
        <w:rPr>
          <w:b/>
          <w:bCs/>
        </w:rPr>
        <w:t xml:space="preserve"> </w:t>
      </w:r>
      <w:r w:rsidRPr="00FF4579">
        <w:t>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32606" w:rsidRPr="00FF4579" w:rsidRDefault="00932606" w:rsidP="00553600">
      <w:pPr>
        <w:numPr>
          <w:ilvl w:val="0"/>
          <w:numId w:val="3"/>
        </w:numPr>
        <w:tabs>
          <w:tab w:val="left" w:pos="900"/>
        </w:tabs>
        <w:autoSpaceDE w:val="0"/>
        <w:autoSpaceDN w:val="0"/>
        <w:adjustRightInd w:val="0"/>
        <w:spacing w:line="232" w:lineRule="auto"/>
        <w:jc w:val="both"/>
      </w:pPr>
      <w:r w:rsidRPr="00FF4579">
        <w:rPr>
          <w:b/>
          <w:bCs/>
          <w:i/>
          <w:iCs/>
        </w:rPr>
        <w:t>отличать</w:t>
      </w:r>
      <w:r w:rsidRPr="00FF4579">
        <w:rPr>
          <w:b/>
          <w:bCs/>
        </w:rPr>
        <w:t xml:space="preserve"> </w:t>
      </w:r>
      <w:r w:rsidRPr="00FF4579">
        <w:t xml:space="preserve">гипотезы от научных теорий; </w:t>
      </w:r>
      <w:r w:rsidRPr="00FF4579">
        <w:rPr>
          <w:b/>
          <w:bCs/>
          <w:i/>
          <w:iCs/>
        </w:rPr>
        <w:t>делать выводы</w:t>
      </w:r>
      <w:r w:rsidRPr="00FF4579">
        <w:rPr>
          <w:i/>
          <w:iCs/>
        </w:rPr>
        <w:t xml:space="preserve"> </w:t>
      </w:r>
      <w:r w:rsidRPr="00FF4579">
        <w:t xml:space="preserve">на основе экспериментальных данных; </w:t>
      </w:r>
      <w:r w:rsidRPr="00FF4579">
        <w:rPr>
          <w:b/>
          <w:bCs/>
          <w:i/>
          <w:iCs/>
        </w:rPr>
        <w:t>приводить примеры, показывающие, что:</w:t>
      </w:r>
      <w:r w:rsidRPr="00FF4579">
        <w:t xml:space="preserve">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32606" w:rsidRPr="00FF4579" w:rsidRDefault="00932606" w:rsidP="00553600">
      <w:pPr>
        <w:numPr>
          <w:ilvl w:val="0"/>
          <w:numId w:val="3"/>
        </w:numPr>
        <w:tabs>
          <w:tab w:val="left" w:pos="900"/>
        </w:tabs>
        <w:autoSpaceDE w:val="0"/>
        <w:autoSpaceDN w:val="0"/>
        <w:adjustRightInd w:val="0"/>
        <w:spacing w:line="232" w:lineRule="auto"/>
        <w:jc w:val="both"/>
      </w:pPr>
      <w:r w:rsidRPr="00FF4579">
        <w:rPr>
          <w:b/>
          <w:bCs/>
          <w:i/>
          <w:iCs/>
        </w:rPr>
        <w:t>приводить примеры практического использования физических знаний:</w:t>
      </w:r>
      <w:r w:rsidRPr="00FF4579">
        <w:rPr>
          <w:b/>
          <w:bCs/>
        </w:rPr>
        <w:t xml:space="preserve"> </w:t>
      </w:r>
      <w:r w:rsidRPr="00FF4579">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32606" w:rsidRPr="00FF4579" w:rsidRDefault="00932606" w:rsidP="00553600">
      <w:pPr>
        <w:numPr>
          <w:ilvl w:val="0"/>
          <w:numId w:val="3"/>
        </w:numPr>
        <w:tabs>
          <w:tab w:val="left" w:pos="900"/>
        </w:tabs>
        <w:autoSpaceDE w:val="0"/>
        <w:autoSpaceDN w:val="0"/>
        <w:adjustRightInd w:val="0"/>
        <w:spacing w:line="232" w:lineRule="auto"/>
        <w:jc w:val="both"/>
      </w:pPr>
      <w:r w:rsidRPr="00FF4579">
        <w:rPr>
          <w:b/>
          <w:bCs/>
          <w:i/>
          <w:iCs/>
        </w:rPr>
        <w:t xml:space="preserve">воспринимать и на основе полученных знаний самостоятельно оценивать </w:t>
      </w:r>
      <w:r w:rsidRPr="00FF4579">
        <w:t>информацию, содержащуюся в сообщениях СМИ,  Интернете, научно-популярных статьях;</w:t>
      </w:r>
    </w:p>
    <w:p w:rsidR="00932606" w:rsidRPr="00FF4579" w:rsidRDefault="00932606" w:rsidP="00932606">
      <w:pPr>
        <w:autoSpaceDE w:val="0"/>
        <w:autoSpaceDN w:val="0"/>
        <w:adjustRightInd w:val="0"/>
        <w:spacing w:line="232" w:lineRule="auto"/>
        <w:ind w:left="180" w:firstLine="705"/>
        <w:jc w:val="both"/>
        <w:rPr>
          <w:b/>
          <w:bCs/>
        </w:rPr>
      </w:pPr>
      <w:r w:rsidRPr="00FF4579">
        <w:rPr>
          <w:b/>
          <w:bCs/>
        </w:rPr>
        <w:t>использовать приобретенные знания и умения в практической деятельности и повседневной жизни:</w:t>
      </w:r>
    </w:p>
    <w:p w:rsidR="00932606" w:rsidRPr="00FF4579" w:rsidRDefault="00932606" w:rsidP="00553600">
      <w:pPr>
        <w:numPr>
          <w:ilvl w:val="0"/>
          <w:numId w:val="1"/>
        </w:numPr>
        <w:tabs>
          <w:tab w:val="left" w:pos="900"/>
        </w:tabs>
        <w:autoSpaceDE w:val="0"/>
        <w:autoSpaceDN w:val="0"/>
        <w:adjustRightInd w:val="0"/>
        <w:spacing w:line="232" w:lineRule="auto"/>
        <w:jc w:val="both"/>
      </w:pPr>
      <w:r w:rsidRPr="00FF4579">
        <w:t>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32606" w:rsidRPr="00FF4579" w:rsidRDefault="00932606" w:rsidP="00553600">
      <w:pPr>
        <w:numPr>
          <w:ilvl w:val="0"/>
          <w:numId w:val="1"/>
        </w:numPr>
        <w:tabs>
          <w:tab w:val="left" w:pos="900"/>
        </w:tabs>
        <w:autoSpaceDE w:val="0"/>
        <w:autoSpaceDN w:val="0"/>
        <w:adjustRightInd w:val="0"/>
        <w:spacing w:line="232" w:lineRule="auto"/>
        <w:jc w:val="both"/>
      </w:pPr>
      <w:r w:rsidRPr="00FF4579">
        <w:t>оценки влияния на организм человека и другие организмы загрязнения окружающей среды;</w:t>
      </w:r>
    </w:p>
    <w:p w:rsidR="00932606" w:rsidRPr="00FF4579" w:rsidRDefault="00932606" w:rsidP="00553600">
      <w:pPr>
        <w:numPr>
          <w:ilvl w:val="0"/>
          <w:numId w:val="1"/>
        </w:numPr>
        <w:tabs>
          <w:tab w:val="left" w:pos="900"/>
        </w:tabs>
        <w:autoSpaceDE w:val="0"/>
        <w:autoSpaceDN w:val="0"/>
        <w:adjustRightInd w:val="0"/>
        <w:spacing w:line="232" w:lineRule="auto"/>
        <w:jc w:val="both"/>
      </w:pPr>
      <w:r w:rsidRPr="00FF4579">
        <w:t>рационального природопользования и защиты окружающей среды.</w:t>
      </w:r>
    </w:p>
    <w:p w:rsidR="00932606" w:rsidRDefault="00932606"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932606" w:rsidRDefault="00666536" w:rsidP="00666536">
      <w:pPr>
        <w:rPr>
          <w:b/>
          <w:sz w:val="28"/>
          <w:szCs w:val="28"/>
        </w:rPr>
      </w:pPr>
      <w:r w:rsidRPr="00666536">
        <w:rPr>
          <w:rStyle w:val="submenu-table"/>
          <w:b/>
          <w:bCs/>
          <w:sz w:val="32"/>
          <w:szCs w:val="32"/>
        </w:rPr>
        <w:lastRenderedPageBreak/>
        <w:t xml:space="preserve">Содержание учебного предмета </w:t>
      </w:r>
      <w:r w:rsidRPr="00666536">
        <w:br/>
      </w:r>
      <w:r>
        <w:br/>
      </w:r>
      <w:r>
        <w:rPr>
          <w:b/>
          <w:bCs/>
        </w:rPr>
        <w:t xml:space="preserve">Физика и методы научного познания </w:t>
      </w:r>
      <w:r w:rsidR="00AA5D7B">
        <w:rPr>
          <w:b/>
          <w:bCs/>
        </w:rPr>
        <w:t>(1ч)</w:t>
      </w:r>
      <w:r>
        <w:br/>
      </w:r>
      <w:r>
        <w:br/>
        <w:t>Физика – наука о природе.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r>
        <w:br/>
      </w:r>
      <w:r>
        <w:br/>
      </w:r>
      <w:r>
        <w:rPr>
          <w:rStyle w:val="submenu-table"/>
          <w:b/>
          <w:bCs/>
        </w:rPr>
        <w:t xml:space="preserve">Механика </w:t>
      </w:r>
      <w:r w:rsidR="00AA5D7B">
        <w:rPr>
          <w:rStyle w:val="submenu-table"/>
          <w:b/>
          <w:bCs/>
        </w:rPr>
        <w:t>(41ч)</w:t>
      </w:r>
      <w:r>
        <w:br/>
      </w:r>
      <w:r>
        <w:br/>
        <w:t>Механическое движение и его виды. Относительность механического движения.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r>
        <w:br/>
        <w:t>Демонстрации:</w:t>
      </w:r>
      <w:r>
        <w:br/>
      </w:r>
      <w:r>
        <w:br/>
        <w:t>Зависимость траектории от выбора системы отсчета.</w:t>
      </w:r>
      <w:r>
        <w:br/>
        <w:t>Падение тел в воздухе и в вакууме.</w:t>
      </w:r>
      <w:r>
        <w:br/>
        <w:t>Явление инерции.</w:t>
      </w:r>
      <w:r>
        <w:br/>
        <w:t>Сравнение масс взаимодействующих тел.</w:t>
      </w:r>
      <w:r>
        <w:br/>
        <w:t>Второй закон Ньютона.</w:t>
      </w:r>
      <w:r>
        <w:br/>
        <w:t>Измерение сил.</w:t>
      </w:r>
      <w:r>
        <w:br/>
        <w:t>Сложение сил.</w:t>
      </w:r>
      <w:r>
        <w:br/>
        <w:t>Зависимость силы упругости от деформации.</w:t>
      </w:r>
      <w:r>
        <w:br/>
        <w:t>Силы трения.</w:t>
      </w:r>
      <w:r>
        <w:br/>
        <w:t>Условия равновесия тел.</w:t>
      </w:r>
      <w:r>
        <w:br/>
        <w:t>Реактивное движение.</w:t>
      </w:r>
      <w:r>
        <w:br/>
        <w:t>Переход потенциальной энергии в кинетическую и обратно.</w:t>
      </w:r>
      <w:r>
        <w:br/>
      </w:r>
      <w:r w:rsidRPr="00666536">
        <w:rPr>
          <w:b/>
        </w:rPr>
        <w:t>Лабораторные работы:</w:t>
      </w:r>
      <w:r>
        <w:br/>
      </w:r>
      <w:r>
        <w:br/>
        <w:t>Измерение ускорения свободного падения.</w:t>
      </w:r>
      <w:r>
        <w:br/>
        <w:t>Исследование движения тела под действием постоянной силы.</w:t>
      </w:r>
      <w:r>
        <w:br/>
        <w:t>Изучение движения тел по окружности под действием силы тяжести и упругости.</w:t>
      </w:r>
      <w:r>
        <w:br/>
        <w:t>Исследование упругого и неупругого столкновений тел.</w:t>
      </w:r>
      <w:r>
        <w:br/>
        <w:t>Сохранение механической энергии при движении тела под действием сил тяжести и упругости.</w:t>
      </w:r>
      <w:r>
        <w:br/>
        <w:t>Сравнение работы силы с изменением кинетической энергии тела.</w:t>
      </w:r>
      <w:r>
        <w:br/>
      </w:r>
      <w:r>
        <w:br/>
      </w:r>
      <w:r>
        <w:rPr>
          <w:b/>
          <w:bCs/>
        </w:rPr>
        <w:t xml:space="preserve"> </w:t>
      </w:r>
      <w:r>
        <w:rPr>
          <w:rStyle w:val="submenu-table"/>
          <w:b/>
          <w:bCs/>
        </w:rPr>
        <w:t xml:space="preserve">Молекулярная физика </w:t>
      </w:r>
      <w:r w:rsidR="00AA5D7B">
        <w:rPr>
          <w:rStyle w:val="submenu-table"/>
          <w:b/>
          <w:bCs/>
        </w:rPr>
        <w:t>(21ч)</w:t>
      </w:r>
      <w:r>
        <w:br/>
      </w:r>
      <w:r>
        <w:b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r>
        <w:br/>
      </w:r>
      <w:r>
        <w:br/>
        <w:t>Законы термодинамики. Порядок и хаос. Необратимость тепловых процессов. Тепловые двигатели и охрана окружающей среды.</w:t>
      </w:r>
      <w:r>
        <w:br/>
      </w:r>
      <w:r>
        <w:br/>
      </w:r>
      <w:r>
        <w:lastRenderedPageBreak/>
        <w:t>Демонстрации:</w:t>
      </w:r>
      <w:r>
        <w:br/>
      </w:r>
      <w:r>
        <w:br/>
        <w:t>Механическая модель броуновского движения.</w:t>
      </w:r>
      <w:r>
        <w:br/>
        <w:t>Изменение давления газа с изменением температуры при постоянном объеме.</w:t>
      </w:r>
      <w:r>
        <w:br/>
        <w:t>Изменение объема газа с изменением температуры при постоянном давлении.</w:t>
      </w:r>
      <w:r>
        <w:br/>
        <w:t>Изменение объема газа с изменением давления при постоянной температуре.</w:t>
      </w:r>
      <w:r>
        <w:br/>
        <w:t>Кипение воды при пониженном давлении.</w:t>
      </w:r>
      <w:r>
        <w:br/>
        <w:t>Устройство психрометра и гигрометра.</w:t>
      </w:r>
      <w:r>
        <w:br/>
        <w:t>Явление поверхностного натяжения жидкости.</w:t>
      </w:r>
      <w:r>
        <w:br/>
        <w:t>Кристаллические и аморфные тела.</w:t>
      </w:r>
      <w:r>
        <w:br/>
        <w:t>Объемные модели строения кристаллов.</w:t>
      </w:r>
      <w:r>
        <w:br/>
        <w:t>Модели тепловых двигателей.</w:t>
      </w:r>
      <w:r>
        <w:br/>
      </w:r>
      <w:r w:rsidRPr="00666536">
        <w:rPr>
          <w:b/>
        </w:rPr>
        <w:t>Лабораторные работы:</w:t>
      </w:r>
      <w:r>
        <w:br/>
        <w:t xml:space="preserve">Измерение влажности воздуха. </w:t>
      </w:r>
      <w:r>
        <w:br/>
      </w:r>
      <w:r>
        <w:rPr>
          <w:b/>
          <w:bCs/>
        </w:rPr>
        <w:t xml:space="preserve">Электродинамика </w:t>
      </w:r>
      <w:r w:rsidR="00AA5D7B">
        <w:rPr>
          <w:b/>
          <w:bCs/>
        </w:rPr>
        <w:t>(38ч)</w:t>
      </w:r>
      <w:r>
        <w:br/>
      </w:r>
      <w:r>
        <w:br/>
        <w:t xml:space="preserve">Элементарный электрический заряд. Закон сохранения электрического заряда. Электрическое поле. Электрический ток. Закон Ома для полной цепи. Магнитное поле тока. Плазма. Действие магнитного поля на движущиеся заряженные частицы. Явление электромагнитной индукции. Взаимосвязь электрического и магнитного полей. Свободные электромагнитные колебания. Электромагнитное поле. </w:t>
      </w:r>
      <w:r>
        <w:br/>
      </w:r>
      <w:r>
        <w:br/>
        <w:t>Демонстрации:</w:t>
      </w:r>
      <w:r>
        <w:br/>
        <w:t>Электрометр.</w:t>
      </w:r>
      <w:r>
        <w:br/>
        <w:t>Проводники в электрическом поле.</w:t>
      </w:r>
      <w:r>
        <w:br/>
        <w:t>Диэлектрики в электрическом поле.</w:t>
      </w:r>
      <w:r>
        <w:br/>
        <w:t>Энергия заряженного конденсатора.</w:t>
      </w:r>
      <w:r>
        <w:br/>
        <w:t>Электроизмерительные приборы.</w:t>
      </w:r>
      <w:r>
        <w:br/>
        <w:t>Магнитное взаимодействие токов.</w:t>
      </w:r>
      <w:r>
        <w:br/>
        <w:t>Отклонение электронного пучка магнитным полем.</w:t>
      </w:r>
      <w:r>
        <w:br/>
        <w:t>Магнитная запись звука.</w:t>
      </w:r>
      <w:r>
        <w:br/>
        <w:t>Зависимость ЭДС индукции от скорости изменения магнитного потока.</w:t>
      </w:r>
      <w:r>
        <w:br/>
      </w:r>
      <w:r>
        <w:br/>
        <w:t>Лабораторные работы:</w:t>
      </w:r>
      <w:r>
        <w:br/>
        <w:t>Измерение ЭДС и внутреннего сопротивления источника тока.</w:t>
      </w:r>
      <w:r>
        <w:br/>
        <w:t>Измерение электрического напряжения, силы тока.</w:t>
      </w:r>
      <w:r>
        <w:br/>
        <w:t>Исследование явления эл маг индукции.</w:t>
      </w:r>
      <w:r>
        <w:br/>
        <w:t>Измерение показателя преломления стекла.</w:t>
      </w:r>
      <w:r>
        <w:br/>
      </w:r>
      <w:r>
        <w:br/>
      </w:r>
    </w:p>
    <w:p w:rsidR="00932606" w:rsidRDefault="00932606"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0260E5" w:rsidRDefault="000260E5" w:rsidP="00932606">
      <w:pPr>
        <w:jc w:val="center"/>
        <w:rPr>
          <w:b/>
          <w:sz w:val="28"/>
          <w:szCs w:val="28"/>
        </w:rPr>
      </w:pPr>
    </w:p>
    <w:p w:rsidR="00932606" w:rsidRDefault="00932606" w:rsidP="00932606">
      <w:pPr>
        <w:jc w:val="center"/>
        <w:rPr>
          <w:b/>
          <w:sz w:val="28"/>
          <w:szCs w:val="28"/>
        </w:rPr>
      </w:pPr>
    </w:p>
    <w:p w:rsidR="00932606" w:rsidRDefault="00932606" w:rsidP="00932606">
      <w:pPr>
        <w:jc w:val="center"/>
        <w:rPr>
          <w:b/>
          <w:sz w:val="28"/>
          <w:szCs w:val="28"/>
        </w:rPr>
      </w:pPr>
    </w:p>
    <w:p w:rsidR="00666536" w:rsidRDefault="00666536" w:rsidP="00932606">
      <w:pPr>
        <w:jc w:val="center"/>
        <w:rPr>
          <w:b/>
          <w:sz w:val="32"/>
          <w:szCs w:val="32"/>
        </w:rPr>
      </w:pPr>
    </w:p>
    <w:p w:rsidR="00932606" w:rsidRPr="00666536" w:rsidRDefault="00F75208" w:rsidP="00932606">
      <w:pPr>
        <w:jc w:val="center"/>
        <w:rPr>
          <w:b/>
          <w:sz w:val="32"/>
          <w:szCs w:val="32"/>
        </w:rPr>
      </w:pPr>
      <w:r>
        <w:rPr>
          <w:b/>
          <w:sz w:val="32"/>
          <w:szCs w:val="32"/>
        </w:rPr>
        <w:lastRenderedPageBreak/>
        <w:t>Т</w:t>
      </w:r>
      <w:r w:rsidR="00932606" w:rsidRPr="00666536">
        <w:rPr>
          <w:b/>
          <w:sz w:val="32"/>
          <w:szCs w:val="32"/>
        </w:rPr>
        <w:t xml:space="preserve">ематическое планирование по физике </w:t>
      </w:r>
    </w:p>
    <w:p w:rsidR="00932606" w:rsidRDefault="00932606" w:rsidP="00932606">
      <w:pPr>
        <w:jc w:val="center"/>
        <w:rPr>
          <w:b/>
          <w:sz w:val="28"/>
          <w:szCs w:val="28"/>
        </w:rPr>
      </w:pPr>
      <w:r w:rsidRPr="00666536">
        <w:rPr>
          <w:b/>
          <w:sz w:val="32"/>
          <w:szCs w:val="32"/>
        </w:rPr>
        <w:t>10 класс</w:t>
      </w:r>
    </w:p>
    <w:tbl>
      <w:tblPr>
        <w:tblW w:w="10800" w:type="dxa"/>
        <w:tblInd w:w="-1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783"/>
        <w:gridCol w:w="775"/>
        <w:gridCol w:w="143"/>
        <w:gridCol w:w="5931"/>
        <w:gridCol w:w="2340"/>
      </w:tblGrid>
      <w:tr w:rsidR="00366940" w:rsidTr="00B56B01">
        <w:trPr>
          <w:gridAfter w:val="1"/>
          <w:wAfter w:w="2340" w:type="dxa"/>
          <w:trHeight w:val="600"/>
        </w:trPr>
        <w:tc>
          <w:tcPr>
            <w:tcW w:w="828" w:type="dxa"/>
            <w:vMerge w:val="restart"/>
            <w:tcBorders>
              <w:top w:val="single" w:sz="4" w:space="0" w:color="auto"/>
              <w:left w:val="single" w:sz="4" w:space="0" w:color="auto"/>
              <w:right w:val="single" w:sz="4" w:space="0" w:color="auto"/>
            </w:tcBorders>
          </w:tcPr>
          <w:p w:rsidR="00366940" w:rsidRDefault="00366940" w:rsidP="00932606">
            <w:pPr>
              <w:spacing w:line="20" w:lineRule="atLeast"/>
              <w:ind w:left="-142" w:right="-108"/>
              <w:jc w:val="center"/>
            </w:pPr>
            <w:r>
              <w:t>№ урока</w:t>
            </w:r>
          </w:p>
        </w:tc>
        <w:tc>
          <w:tcPr>
            <w:tcW w:w="783" w:type="dxa"/>
            <w:vMerge w:val="restart"/>
            <w:tcBorders>
              <w:top w:val="single" w:sz="4" w:space="0" w:color="auto"/>
              <w:left w:val="single" w:sz="4" w:space="0" w:color="auto"/>
              <w:right w:val="single" w:sz="4" w:space="0" w:color="auto"/>
            </w:tcBorders>
          </w:tcPr>
          <w:p w:rsidR="00366940" w:rsidRDefault="00366940" w:rsidP="00F75208">
            <w:pPr>
              <w:ind w:left="-142" w:right="-108"/>
              <w:jc w:val="center"/>
            </w:pPr>
            <w:r>
              <w:t>Количество уроков</w:t>
            </w:r>
          </w:p>
        </w:tc>
        <w:tc>
          <w:tcPr>
            <w:tcW w:w="918" w:type="dxa"/>
            <w:gridSpan w:val="2"/>
            <w:vMerge w:val="restart"/>
            <w:tcBorders>
              <w:top w:val="single" w:sz="4" w:space="0" w:color="auto"/>
              <w:left w:val="single" w:sz="4" w:space="0" w:color="auto"/>
              <w:right w:val="single" w:sz="4" w:space="0" w:color="auto"/>
            </w:tcBorders>
          </w:tcPr>
          <w:p w:rsidR="00366940" w:rsidRDefault="00366940" w:rsidP="00932606">
            <w:pPr>
              <w:pStyle w:val="3"/>
              <w:spacing w:before="0" w:beforeAutospacing="0" w:after="0" w:afterAutospacing="0" w:line="20" w:lineRule="atLeast"/>
              <w:jc w:val="center"/>
            </w:pPr>
          </w:p>
          <w:p w:rsidR="00366940" w:rsidRPr="00DA50F1" w:rsidRDefault="00366940" w:rsidP="00932606">
            <w:pPr>
              <w:pStyle w:val="3"/>
              <w:spacing w:before="0" w:beforeAutospacing="0" w:after="0" w:afterAutospacing="0" w:line="20" w:lineRule="atLeast"/>
              <w:jc w:val="center"/>
              <w:rPr>
                <w:b w:val="0"/>
              </w:rPr>
            </w:pPr>
            <w:r w:rsidRPr="00DA50F1">
              <w:rPr>
                <w:b w:val="0"/>
              </w:rPr>
              <w:t>дата</w:t>
            </w:r>
          </w:p>
        </w:tc>
        <w:tc>
          <w:tcPr>
            <w:tcW w:w="5931" w:type="dxa"/>
            <w:tcBorders>
              <w:top w:val="single" w:sz="4" w:space="0" w:color="auto"/>
              <w:left w:val="single" w:sz="4" w:space="0" w:color="auto"/>
              <w:bottom w:val="single" w:sz="4" w:space="0" w:color="auto"/>
              <w:right w:val="single" w:sz="4" w:space="0" w:color="auto"/>
            </w:tcBorders>
          </w:tcPr>
          <w:p w:rsidR="00366940" w:rsidRDefault="00366940" w:rsidP="00932606">
            <w:pPr>
              <w:pStyle w:val="1"/>
              <w:spacing w:line="20" w:lineRule="atLeast"/>
              <w:jc w:val="center"/>
            </w:pPr>
            <w:r>
              <w:rPr>
                <w:sz w:val="24"/>
                <w:szCs w:val="24"/>
              </w:rPr>
              <w:t> </w:t>
            </w:r>
            <w:r>
              <w:rPr>
                <w:rFonts w:eastAsia="Arial Unicode MS"/>
                <w:b w:val="0"/>
                <w:bCs w:val="0"/>
                <w:sz w:val="24"/>
                <w:szCs w:val="24"/>
              </w:rPr>
              <w:t>Темы уроков</w:t>
            </w:r>
          </w:p>
        </w:tc>
      </w:tr>
      <w:tr w:rsidR="00366940" w:rsidTr="00B56B01">
        <w:trPr>
          <w:gridAfter w:val="1"/>
          <w:wAfter w:w="2340" w:type="dxa"/>
          <w:trHeight w:val="210"/>
        </w:trPr>
        <w:tc>
          <w:tcPr>
            <w:tcW w:w="828" w:type="dxa"/>
            <w:vMerge/>
            <w:tcBorders>
              <w:left w:val="single" w:sz="4" w:space="0" w:color="auto"/>
              <w:bottom w:val="single" w:sz="4" w:space="0" w:color="auto"/>
              <w:right w:val="single" w:sz="4" w:space="0" w:color="auto"/>
            </w:tcBorders>
          </w:tcPr>
          <w:p w:rsidR="00366940" w:rsidRDefault="00366940" w:rsidP="00932606">
            <w:pPr>
              <w:spacing w:line="20" w:lineRule="atLeast"/>
              <w:ind w:left="-142" w:right="-108"/>
            </w:pPr>
          </w:p>
        </w:tc>
        <w:tc>
          <w:tcPr>
            <w:tcW w:w="783" w:type="dxa"/>
            <w:vMerge/>
            <w:tcBorders>
              <w:left w:val="single" w:sz="4" w:space="0" w:color="auto"/>
              <w:bottom w:val="single" w:sz="4" w:space="0" w:color="auto"/>
              <w:right w:val="single" w:sz="4" w:space="0" w:color="auto"/>
            </w:tcBorders>
          </w:tcPr>
          <w:p w:rsidR="00366940" w:rsidRDefault="00366940" w:rsidP="00932606">
            <w:pPr>
              <w:ind w:left="-142" w:right="-108"/>
              <w:jc w:val="center"/>
            </w:pPr>
          </w:p>
        </w:tc>
        <w:tc>
          <w:tcPr>
            <w:tcW w:w="918" w:type="dxa"/>
            <w:gridSpan w:val="2"/>
            <w:vMerge/>
            <w:tcBorders>
              <w:left w:val="single" w:sz="4" w:space="0" w:color="auto"/>
              <w:bottom w:val="single" w:sz="4" w:space="0" w:color="auto"/>
              <w:right w:val="single" w:sz="4" w:space="0" w:color="auto"/>
            </w:tcBorders>
          </w:tcPr>
          <w:p w:rsidR="00366940" w:rsidRDefault="00366940" w:rsidP="00932606">
            <w:pPr>
              <w:pStyle w:val="3"/>
              <w:spacing w:before="0" w:beforeAutospacing="0" w:after="0" w:afterAutospacing="0"/>
              <w:jc w:val="center"/>
              <w:rPr>
                <w:sz w:val="24"/>
                <w:szCs w:val="24"/>
              </w:rPr>
            </w:pPr>
          </w:p>
        </w:tc>
        <w:tc>
          <w:tcPr>
            <w:tcW w:w="5931" w:type="dxa"/>
            <w:tcBorders>
              <w:top w:val="single" w:sz="4" w:space="0" w:color="auto"/>
              <w:left w:val="single" w:sz="4" w:space="0" w:color="auto"/>
              <w:bottom w:val="single" w:sz="4" w:space="0" w:color="auto"/>
              <w:right w:val="single" w:sz="4" w:space="0" w:color="auto"/>
            </w:tcBorders>
          </w:tcPr>
          <w:p w:rsidR="00366940" w:rsidRPr="00C93082" w:rsidRDefault="00366940" w:rsidP="00932606">
            <w:pPr>
              <w:pStyle w:val="1"/>
              <w:spacing w:line="20" w:lineRule="atLeast"/>
              <w:jc w:val="center"/>
              <w:rPr>
                <w:sz w:val="28"/>
                <w:szCs w:val="28"/>
              </w:rPr>
            </w:pPr>
            <w:r w:rsidRPr="00C93082">
              <w:rPr>
                <w:rFonts w:eastAsia="Arial Unicode MS"/>
                <w:bCs w:val="0"/>
                <w:sz w:val="24"/>
                <w:szCs w:val="24"/>
              </w:rPr>
              <w:t>Основные особенности физического метода исследования (1 ч)</w:t>
            </w:r>
          </w:p>
        </w:tc>
      </w:tr>
      <w:tr w:rsidR="00932606" w:rsidTr="00B56B01">
        <w:trPr>
          <w:trHeight w:val="37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tabs>
                <w:tab w:val="clear" w:pos="720"/>
                <w:tab w:val="num" w:pos="601"/>
              </w:tabs>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0721AE" w:rsidRDefault="00F75208" w:rsidP="00932606">
            <w:pPr>
              <w:pStyle w:val="3"/>
              <w:jc w:val="center"/>
              <w:rPr>
                <w:b w:val="0"/>
              </w:rPr>
            </w:pPr>
            <w:r>
              <w:rPr>
                <w:b w:val="0"/>
              </w:rPr>
              <w:t>04</w:t>
            </w:r>
            <w:r w:rsidR="00932606">
              <w:rPr>
                <w:b w:val="0"/>
              </w:rPr>
              <w:t>,09</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pPr>
              <w:pStyle w:val="1"/>
            </w:pPr>
            <w:r>
              <w:rPr>
                <w:rFonts w:eastAsia="Arial Unicode MS"/>
                <w:b w:val="0"/>
                <w:bCs w:val="0"/>
                <w:sz w:val="24"/>
                <w:szCs w:val="24"/>
              </w:rPr>
              <w:t>Введение. Что такое механика. Классическая механика Ньютона и границы ее применимости.</w:t>
            </w:r>
          </w:p>
        </w:tc>
        <w:tc>
          <w:tcPr>
            <w:tcW w:w="2340" w:type="dxa"/>
            <w:tcBorders>
              <w:top w:val="single" w:sz="4" w:space="0" w:color="auto"/>
              <w:left w:val="single" w:sz="4" w:space="0" w:color="auto"/>
              <w:bottom w:val="single" w:sz="4" w:space="0" w:color="auto"/>
              <w:right w:val="single" w:sz="4" w:space="0" w:color="auto"/>
            </w:tcBorders>
          </w:tcPr>
          <w:p w:rsidR="00932606" w:rsidRPr="00F4548E" w:rsidRDefault="00932606" w:rsidP="00932606">
            <w:pPr>
              <w:pStyle w:val="1"/>
              <w:jc w:val="center"/>
              <w:rPr>
                <w:b w:val="0"/>
                <w:sz w:val="24"/>
                <w:szCs w:val="24"/>
              </w:rPr>
            </w:pPr>
            <w:bookmarkStart w:id="0" w:name="_GoBack"/>
            <w:bookmarkEnd w:id="0"/>
          </w:p>
        </w:tc>
      </w:tr>
      <w:tr w:rsidR="00932606" w:rsidRPr="002F6C7F" w:rsidTr="00B56B01">
        <w:trPr>
          <w:trHeight w:val="20"/>
        </w:trPr>
        <w:tc>
          <w:tcPr>
            <w:tcW w:w="10800" w:type="dxa"/>
            <w:gridSpan w:val="6"/>
            <w:tcBorders>
              <w:top w:val="single" w:sz="4" w:space="0" w:color="auto"/>
              <w:left w:val="single" w:sz="4" w:space="0" w:color="auto"/>
              <w:bottom w:val="single" w:sz="4" w:space="0" w:color="auto"/>
              <w:right w:val="single" w:sz="4" w:space="0" w:color="auto"/>
            </w:tcBorders>
          </w:tcPr>
          <w:p w:rsidR="00932606" w:rsidRPr="00B559E6" w:rsidRDefault="00932606" w:rsidP="00932606">
            <w:pPr>
              <w:pStyle w:val="1"/>
              <w:spacing w:line="20" w:lineRule="atLeast"/>
              <w:jc w:val="center"/>
              <w:rPr>
                <w:sz w:val="28"/>
                <w:szCs w:val="28"/>
              </w:rPr>
            </w:pPr>
            <w:r w:rsidRPr="00B559E6">
              <w:rPr>
                <w:rFonts w:eastAsia="Arial Unicode MS"/>
                <w:bCs w:val="0"/>
                <w:sz w:val="28"/>
                <w:szCs w:val="28"/>
              </w:rPr>
              <w:t xml:space="preserve">Механика (41 ч.) </w:t>
            </w:r>
          </w:p>
        </w:tc>
      </w:tr>
      <w:tr w:rsidR="00932606" w:rsidTr="000260E5">
        <w:trPr>
          <w:trHeight w:val="39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pStyle w:val="3"/>
              <w:jc w:val="center"/>
              <w:rPr>
                <w:b w:val="0"/>
              </w:rPr>
            </w:pPr>
            <w:r>
              <w:rPr>
                <w:b w:val="0"/>
              </w:rPr>
              <w:t>07</w:t>
            </w:r>
            <w:r w:rsidR="00932606">
              <w:rPr>
                <w:b w:val="0"/>
              </w:rPr>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r w:rsidRPr="00C93082">
              <w:t xml:space="preserve">Движение точки и тела. Положение тела в пространстве. </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pStyle w:val="1"/>
              <w:jc w:val="center"/>
            </w:pPr>
          </w:p>
        </w:tc>
      </w:tr>
      <w:tr w:rsidR="00932606" w:rsidTr="000260E5">
        <w:trPr>
          <w:trHeight w:val="36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rPr>
                <w:rFonts w:eastAsia="Arial Unicode MS"/>
                <w:bCs/>
              </w:rPr>
            </w:pPr>
            <w:r>
              <w:rPr>
                <w:rFonts w:eastAsia="Arial Unicode MS"/>
                <w:bCs/>
              </w:rPr>
              <w:t>08</w:t>
            </w:r>
            <w:r w:rsidR="00932606">
              <w:rPr>
                <w:rFonts w:eastAsia="Arial Unicode MS"/>
                <w:bCs/>
              </w:rPr>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Векторные величины. Действия над векторами.</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
                <w:bC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rPr>
                <w:rFonts w:eastAsia="Arial Unicode MS"/>
              </w:rPr>
            </w:pPr>
            <w:r>
              <w:rPr>
                <w:rFonts w:eastAsia="Arial Unicode MS"/>
              </w:rPr>
              <w:t>11</w:t>
            </w:r>
            <w:r w:rsidR="00932606">
              <w:rPr>
                <w:rFonts w:eastAsia="Arial Unicode MS"/>
              </w:rPr>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Описание движения. Перемещение. Система отсчета.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pPr>
            <w:r>
              <w:t>14</w:t>
            </w:r>
            <w:r w:rsidR="00932606">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Скорость прямолинейного равномерного движения. Уравнение движения.</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rPr>
                <w:rFonts w:eastAsia="Arial Unicode MS"/>
              </w:rPr>
            </w:pPr>
            <w:r>
              <w:rPr>
                <w:rFonts w:eastAsia="Arial Unicode MS"/>
              </w:rPr>
              <w:t>15</w:t>
            </w:r>
            <w:r w:rsidR="00932606">
              <w:rPr>
                <w:rFonts w:eastAsia="Arial Unicode MS"/>
              </w:rPr>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6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7555A8">
            <w:pPr>
              <w:spacing w:before="100" w:beforeAutospacing="1" w:after="100" w:afterAutospacing="1"/>
              <w:jc w:val="center"/>
            </w:pPr>
            <w:r>
              <w:t>18</w:t>
            </w:r>
            <w:r w:rsidR="00932606">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Сложение скоростей. Мгновенная скорость.</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rPr>
                <w:rFonts w:eastAsia="Arial Unicode MS"/>
              </w:rPr>
            </w:pPr>
            <w:r>
              <w:rPr>
                <w:rFonts w:eastAsia="Arial Unicode MS"/>
              </w:rPr>
              <w:t>21</w:t>
            </w:r>
            <w:r w:rsidR="00932606">
              <w:rPr>
                <w:rFonts w:eastAsia="Arial Unicode MS"/>
              </w:rPr>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Ускорение. Движение с постоянным ускорением.</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7555A8">
            <w:pPr>
              <w:spacing w:before="100" w:beforeAutospacing="1" w:after="100" w:afterAutospacing="1"/>
              <w:jc w:val="center"/>
              <w:rPr>
                <w:rFonts w:eastAsia="Arial Unicode MS"/>
              </w:rPr>
            </w:pPr>
            <w:r>
              <w:rPr>
                <w:rFonts w:eastAsia="Arial Unicode MS"/>
              </w:rPr>
              <w:t>22</w:t>
            </w:r>
            <w:r w:rsidR="00932606">
              <w:rPr>
                <w:rFonts w:eastAsia="Arial Unicode MS"/>
              </w:rPr>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Скорость при движении с постоянным ускорением.</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6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pPr>
            <w:r>
              <w:t>25</w:t>
            </w:r>
            <w:r w:rsidR="00932606">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Уравнения движения с постоянным ускорением.</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932606" w:rsidP="00932606">
            <w:pPr>
              <w:spacing w:before="100" w:beforeAutospacing="1" w:after="100" w:afterAutospacing="1"/>
              <w:jc w:val="center"/>
              <w:rPr>
                <w:rFonts w:eastAsia="Arial Unicode MS"/>
              </w:rPr>
            </w:pPr>
            <w:r>
              <w:rPr>
                <w:rFonts w:eastAsia="Arial Unicode MS"/>
              </w:rPr>
              <w:t>,</w:t>
            </w:r>
            <w:r w:rsidR="00F75208">
              <w:rPr>
                <w:rFonts w:eastAsia="Arial Unicode MS"/>
              </w:rPr>
              <w:t>28</w:t>
            </w:r>
            <w:r>
              <w:rPr>
                <w:rFonts w:eastAsia="Arial Unicode MS"/>
              </w:rPr>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spacing w:before="100" w:beforeAutospacing="1" w:after="100" w:afterAutospacing="1"/>
              <w:ind w:left="120"/>
              <w:rPr>
                <w:rFonts w:eastAsia="Arial Unicode MS"/>
              </w:rPr>
            </w:pPr>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533"/>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932606" w:rsidP="00932606">
            <w:pPr>
              <w:spacing w:before="100" w:beforeAutospacing="1" w:after="100" w:afterAutospacing="1"/>
              <w:jc w:val="center"/>
            </w:pPr>
            <w:r>
              <w:t>,</w:t>
            </w:r>
            <w:r w:rsidR="00F75208">
              <w:t>29</w:t>
            </w:r>
            <w:r>
              <w:t>09</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Свободное падение тел.</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Таблица постоянных</w:t>
            </w: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pPr>
            <w:r>
              <w:t>02</w:t>
            </w:r>
            <w:r w:rsidR="00932606">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Pr="00F4548E" w:rsidRDefault="00932606" w:rsidP="00932606">
            <w:pPr>
              <w:pStyle w:val="1"/>
              <w:jc w:val="center"/>
              <w:rPr>
                <w:b w:val="0"/>
                <w:sz w:val="24"/>
                <w:szCs w:val="24"/>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rPr>
                <w:rFonts w:eastAsia="Arial Unicode MS"/>
              </w:rPr>
            </w:pPr>
            <w:r>
              <w:rPr>
                <w:rFonts w:eastAsia="Arial Unicode MS"/>
              </w:rPr>
              <w:t>05</w:t>
            </w:r>
            <w:r w:rsidR="00932606">
              <w:rPr>
                <w:rFonts w:eastAsia="Arial Unicode MS"/>
              </w:rPr>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Равномерное движение точки по окружности.</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
                <w:bC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pPr>
            <w:r>
              <w:t>06</w:t>
            </w:r>
            <w:r w:rsidR="00932606">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Лабораторная работа  «Изучение движения тела по окружности под действием сил упругости и тяжести».</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Штатив, груз, динамометр, линейка</w:t>
            </w:r>
          </w:p>
        </w:tc>
      </w:tr>
      <w:tr w:rsidR="00932606" w:rsidTr="000260E5">
        <w:trPr>
          <w:trHeight w:val="36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932606" w:rsidP="00932606">
            <w:pPr>
              <w:spacing w:before="100" w:beforeAutospacing="1" w:after="100" w:afterAutospacing="1"/>
              <w:jc w:val="center"/>
              <w:rPr>
                <w:rFonts w:eastAsia="Arial Unicode MS"/>
              </w:rPr>
            </w:pPr>
            <w:r w:rsidRPr="000721AE">
              <w:t> </w:t>
            </w:r>
            <w:r w:rsidR="00F75208">
              <w:t>09</w:t>
            </w:r>
            <w:r>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Решение задач. Повторение.</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pPr>
            <w:r>
              <w:t>12</w:t>
            </w:r>
            <w:r w:rsidR="00932606">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Контрольная работа.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686"/>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7555A8">
            <w:pPr>
              <w:spacing w:before="100" w:beforeAutospacing="1" w:after="100" w:afterAutospacing="1"/>
              <w:jc w:val="center"/>
              <w:rPr>
                <w:rFonts w:eastAsia="Arial Unicode MS"/>
              </w:rPr>
            </w:pPr>
            <w:r>
              <w:rPr>
                <w:rFonts w:eastAsia="Arial Unicode MS"/>
              </w:rPr>
              <w:t>13</w:t>
            </w:r>
            <w:r w:rsidR="00932606">
              <w:rPr>
                <w:rFonts w:eastAsia="Arial Unicode MS"/>
              </w:rPr>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Основное утверждение механики.</w:t>
            </w:r>
          </w:p>
        </w:tc>
        <w:tc>
          <w:tcPr>
            <w:tcW w:w="2340" w:type="dxa"/>
            <w:tcBorders>
              <w:top w:val="single" w:sz="4" w:space="0" w:color="auto"/>
              <w:left w:val="single" w:sz="4" w:space="0" w:color="auto"/>
              <w:bottom w:val="single" w:sz="4" w:space="0" w:color="auto"/>
              <w:right w:val="single" w:sz="4" w:space="0" w:color="auto"/>
            </w:tcBorders>
          </w:tcPr>
          <w:p w:rsidR="00932606" w:rsidRPr="002F6C7F" w:rsidRDefault="00932606" w:rsidP="00932606">
            <w:pPr>
              <w:pStyle w:val="1"/>
              <w:jc w:val="center"/>
              <w:rPr>
                <w:rFonts w:eastAsia="Arial Unicode MS"/>
                <w:b w:val="0"/>
                <w:sz w:val="24"/>
                <w:szCs w:val="24"/>
              </w:rPr>
            </w:pPr>
          </w:p>
        </w:tc>
      </w:tr>
      <w:tr w:rsidR="00932606" w:rsidTr="000260E5">
        <w:trPr>
          <w:trHeight w:val="33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75208"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F75208" w:rsidP="00932606">
            <w:pPr>
              <w:spacing w:before="100" w:beforeAutospacing="1" w:after="100" w:afterAutospacing="1"/>
              <w:jc w:val="center"/>
            </w:pPr>
            <w:r>
              <w:t>16</w:t>
            </w:r>
            <w:r w:rsidR="00932606">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Первый закон Ньютона.</w:t>
            </w:r>
          </w:p>
        </w:tc>
        <w:tc>
          <w:tcPr>
            <w:tcW w:w="2340" w:type="dxa"/>
            <w:tcBorders>
              <w:top w:val="single" w:sz="4" w:space="0" w:color="auto"/>
              <w:left w:val="single" w:sz="4" w:space="0" w:color="auto"/>
              <w:bottom w:val="single" w:sz="4" w:space="0" w:color="auto"/>
              <w:right w:val="single" w:sz="4" w:space="0" w:color="auto"/>
            </w:tcBorders>
          </w:tcPr>
          <w:p w:rsidR="00932606" w:rsidRPr="00055EDC" w:rsidRDefault="00932606" w:rsidP="00932606">
            <w:pPr>
              <w:spacing w:before="100" w:beforeAutospacing="1" w:after="100" w:afterAutospacing="1"/>
              <w:jc w:val="center"/>
              <w:rPr>
                <w:rFonts w:eastAsia="Arial Unicode MS"/>
              </w:rPr>
            </w:pPr>
            <w:r w:rsidRPr="00055EDC">
              <w:rPr>
                <w:rFonts w:eastAsia="Arial Unicode MS"/>
              </w:rPr>
              <w:t xml:space="preserve">Штатив, </w:t>
            </w:r>
            <w:r>
              <w:rPr>
                <w:rFonts w:eastAsia="Arial Unicode MS"/>
              </w:rPr>
              <w:t>нить, груз, ножницы</w:t>
            </w:r>
          </w:p>
        </w:tc>
      </w:tr>
      <w:tr w:rsidR="00366940" w:rsidTr="000260E5">
        <w:trPr>
          <w:gridAfter w:val="1"/>
          <w:wAfter w:w="2340" w:type="dxa"/>
          <w:trHeight w:val="525"/>
        </w:trPr>
        <w:tc>
          <w:tcPr>
            <w:tcW w:w="828" w:type="dxa"/>
            <w:tcBorders>
              <w:top w:val="single" w:sz="4" w:space="0" w:color="auto"/>
              <w:left w:val="single" w:sz="4" w:space="0" w:color="auto"/>
              <w:bottom w:val="single" w:sz="4" w:space="0" w:color="auto"/>
              <w:right w:val="single" w:sz="4" w:space="0" w:color="auto"/>
            </w:tcBorders>
          </w:tcPr>
          <w:p w:rsidR="00366940" w:rsidRDefault="00366940"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366940" w:rsidRDefault="00366940"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366940" w:rsidRPr="000721AE" w:rsidRDefault="00366940" w:rsidP="00932606">
            <w:pPr>
              <w:spacing w:before="100" w:beforeAutospacing="1" w:after="100" w:afterAutospacing="1"/>
              <w:jc w:val="center"/>
            </w:pPr>
            <w:r>
              <w:t>19,10</w:t>
            </w:r>
          </w:p>
        </w:tc>
        <w:tc>
          <w:tcPr>
            <w:tcW w:w="6074" w:type="dxa"/>
            <w:gridSpan w:val="2"/>
            <w:tcBorders>
              <w:top w:val="single" w:sz="4" w:space="0" w:color="auto"/>
              <w:left w:val="single" w:sz="4" w:space="0" w:color="auto"/>
              <w:bottom w:val="single" w:sz="4" w:space="0" w:color="auto"/>
              <w:right w:val="single" w:sz="4" w:space="0" w:color="auto"/>
            </w:tcBorders>
          </w:tcPr>
          <w:p w:rsidR="00366940" w:rsidRPr="00C93082" w:rsidRDefault="00366940" w:rsidP="00932606">
            <w:pPr>
              <w:rPr>
                <w:rFonts w:eastAsia="Arial Unicode MS"/>
              </w:rPr>
            </w:pPr>
            <w:r>
              <w:t>Второй закон Ньютона.</w:t>
            </w: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FD055E"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0260E5" w:rsidP="00932606">
            <w:pPr>
              <w:spacing w:before="100" w:beforeAutospacing="1" w:after="100" w:afterAutospacing="1"/>
              <w:jc w:val="center"/>
              <w:rPr>
                <w:rFonts w:eastAsia="Arial Unicode MS"/>
              </w:rPr>
            </w:pPr>
            <w:r>
              <w:rPr>
                <w:rFonts w:eastAsia="Arial Unicode MS"/>
              </w:rPr>
              <w:t>20</w:t>
            </w:r>
            <w:r w:rsidR="00932606">
              <w:rPr>
                <w:rFonts w:eastAsia="Arial Unicode MS"/>
              </w:rPr>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p>
        </w:tc>
      </w:tr>
      <w:tr w:rsidR="00932606" w:rsidTr="000260E5">
        <w:trPr>
          <w:trHeight w:val="37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307F4A" w:rsidRDefault="000260E5" w:rsidP="00932606">
            <w:pPr>
              <w:pStyle w:val="3"/>
              <w:jc w:val="center"/>
              <w:rPr>
                <w:b w:val="0"/>
                <w:sz w:val="24"/>
                <w:szCs w:val="24"/>
              </w:rPr>
            </w:pPr>
            <w:r>
              <w:rPr>
                <w:b w:val="0"/>
                <w:sz w:val="24"/>
                <w:szCs w:val="24"/>
              </w:rPr>
              <w:t>23</w:t>
            </w:r>
            <w:r w:rsidR="00932606" w:rsidRPr="00307F4A">
              <w:rPr>
                <w:b w:val="0"/>
                <w:sz w:val="24"/>
                <w:szCs w:val="24"/>
              </w:rPr>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r>
              <w:t>Третий закон Ньютона.</w:t>
            </w:r>
          </w:p>
        </w:tc>
        <w:tc>
          <w:tcPr>
            <w:tcW w:w="2340" w:type="dxa"/>
            <w:tcBorders>
              <w:top w:val="single" w:sz="4" w:space="0" w:color="auto"/>
              <w:left w:val="single" w:sz="4" w:space="0" w:color="auto"/>
              <w:bottom w:val="single" w:sz="4" w:space="0" w:color="auto"/>
              <w:right w:val="single" w:sz="4" w:space="0" w:color="auto"/>
            </w:tcBorders>
          </w:tcPr>
          <w:p w:rsidR="00932606" w:rsidRPr="00F4548E" w:rsidRDefault="00932606" w:rsidP="00932606">
            <w:pPr>
              <w:pStyle w:val="1"/>
              <w:jc w:val="center"/>
              <w:rPr>
                <w:b w:val="0"/>
                <w:sz w:val="24"/>
                <w:szCs w:val="24"/>
              </w:rPr>
            </w:pPr>
            <w:r>
              <w:rPr>
                <w:b w:val="0"/>
                <w:sz w:val="24"/>
                <w:szCs w:val="24"/>
              </w:rPr>
              <w:t xml:space="preserve">Динамометры </w:t>
            </w:r>
          </w:p>
        </w:tc>
      </w:tr>
      <w:tr w:rsidR="00932606" w:rsidTr="000260E5">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0260E5" w:rsidP="00932606">
            <w:pPr>
              <w:spacing w:before="100" w:beforeAutospacing="1" w:after="100" w:afterAutospacing="1"/>
              <w:jc w:val="center"/>
              <w:rPr>
                <w:rFonts w:eastAsia="Arial Unicode MS"/>
                <w:bCs/>
              </w:rPr>
            </w:pPr>
            <w:r>
              <w:rPr>
                <w:rFonts w:eastAsia="Arial Unicode MS"/>
                <w:bCs/>
              </w:rPr>
              <w:t>26</w:t>
            </w:r>
            <w:r w:rsidR="00932606">
              <w:rPr>
                <w:rFonts w:eastAsia="Arial Unicode MS"/>
                <w:bCs/>
              </w:rPr>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
              </w:rPr>
            </w:pPr>
          </w:p>
        </w:tc>
      </w:tr>
      <w:tr w:rsidR="00932606" w:rsidTr="000260E5">
        <w:trPr>
          <w:trHeight w:val="51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0260E5" w:rsidP="00932606">
            <w:pPr>
              <w:spacing w:before="100" w:beforeAutospacing="1" w:after="100" w:afterAutospacing="1"/>
              <w:jc w:val="center"/>
              <w:rPr>
                <w:rFonts w:eastAsia="Arial Unicode MS"/>
              </w:rPr>
            </w:pPr>
            <w:r>
              <w:rPr>
                <w:rFonts w:eastAsia="Arial Unicode MS"/>
              </w:rPr>
              <w:t>27</w:t>
            </w:r>
            <w:r w:rsidR="00932606">
              <w:rPr>
                <w:rFonts w:eastAsia="Arial Unicode MS"/>
              </w:rPr>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Силы в природе. Закон всемирного тяготения.</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Таблица постоянных</w:t>
            </w: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0260E5" w:rsidP="00932606">
            <w:pPr>
              <w:spacing w:before="100" w:beforeAutospacing="1" w:after="100" w:afterAutospacing="1"/>
              <w:jc w:val="center"/>
            </w:pPr>
            <w:r>
              <w:t>30</w:t>
            </w:r>
            <w:r w:rsidR="00932606">
              <w:t>,10</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Сила тяжести и вес. Невесомость.</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Динамометр, груз</w:t>
            </w:r>
          </w:p>
        </w:tc>
      </w:tr>
      <w:tr w:rsidR="00932606" w:rsidTr="000260E5">
        <w:trPr>
          <w:trHeight w:val="531"/>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0260E5" w:rsidP="00932606">
            <w:pPr>
              <w:spacing w:before="100" w:beforeAutospacing="1" w:after="100" w:afterAutospacing="1"/>
              <w:jc w:val="center"/>
              <w:rPr>
                <w:rFonts w:eastAsia="Arial Unicode MS"/>
              </w:rPr>
            </w:pPr>
            <w:r>
              <w:rPr>
                <w:rFonts w:eastAsia="Arial Unicode MS"/>
              </w:rPr>
              <w:t>02,11</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Деформация и силы упругости. Закон Гука.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Пружина, набор грузов, линейка</w:t>
            </w: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77512F" w:rsidP="0077512F">
            <w:pPr>
              <w:tabs>
                <w:tab w:val="center" w:pos="279"/>
              </w:tabs>
              <w:spacing w:before="100" w:beforeAutospacing="1" w:after="100" w:afterAutospacing="1"/>
              <w:rPr>
                <w:rFonts w:eastAsia="Arial Unicode MS"/>
              </w:rPr>
            </w:pPr>
            <w:r>
              <w:rPr>
                <w:rFonts w:eastAsia="Arial Unicode MS"/>
              </w:rPr>
              <w:tab/>
              <w:t>0</w:t>
            </w:r>
            <w:r w:rsidR="000260E5">
              <w:rPr>
                <w:rFonts w:eastAsia="Arial Unicode MS"/>
              </w:rPr>
              <w:t>3</w:t>
            </w:r>
            <w:r w:rsidR="00932606">
              <w:rPr>
                <w:rFonts w:eastAsia="Arial Unicode MS"/>
              </w:rPr>
              <w:t>,11</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0260E5" w:rsidP="00932606">
            <w:pPr>
              <w:spacing w:before="100" w:beforeAutospacing="1" w:after="100" w:afterAutospacing="1"/>
              <w:jc w:val="center"/>
              <w:rPr>
                <w:rFonts w:eastAsia="Arial Unicode MS"/>
              </w:rPr>
            </w:pPr>
            <w:r>
              <w:rPr>
                <w:rFonts w:eastAsia="Arial Unicode MS"/>
              </w:rPr>
              <w:t>13</w:t>
            </w:r>
            <w:r w:rsidR="00932606">
              <w:rPr>
                <w:rFonts w:eastAsia="Arial Unicode MS"/>
              </w:rPr>
              <w:t>,11</w:t>
            </w:r>
          </w:p>
        </w:tc>
        <w:tc>
          <w:tcPr>
            <w:tcW w:w="6074"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rPr>
                <w:rFonts w:eastAsia="Arial Unicode MS"/>
              </w:rPr>
            </w:pPr>
            <w:r>
              <w:t>Силы трения. Роль сил трения.</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0260E5" w:rsidP="00932606">
            <w:pPr>
              <w:spacing w:before="100" w:beforeAutospacing="1" w:after="100" w:afterAutospacing="1"/>
              <w:jc w:val="center"/>
              <w:rPr>
                <w:rFonts w:eastAsia="Arial Unicode MS"/>
              </w:rPr>
            </w:pPr>
            <w:r>
              <w:rPr>
                <w:rFonts w:eastAsia="Arial Unicode MS"/>
              </w:rPr>
              <w:t>16</w:t>
            </w:r>
            <w:r w:rsidR="00932606">
              <w:rPr>
                <w:rFonts w:eastAsia="Arial Unicode MS"/>
              </w:rPr>
              <w:t>,11</w:t>
            </w:r>
          </w:p>
        </w:tc>
        <w:tc>
          <w:tcPr>
            <w:tcW w:w="6074"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rPr>
                <w:rFonts w:eastAsia="Arial Unicode MS"/>
              </w:rPr>
            </w:pPr>
            <w:r>
              <w:rPr>
                <w:rFonts w:eastAsia="Arial Unicode MS"/>
              </w:rP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0260E5" w:rsidP="007555A8">
            <w:pPr>
              <w:spacing w:before="100" w:beforeAutospacing="1" w:after="100" w:afterAutospacing="1"/>
              <w:jc w:val="center"/>
              <w:rPr>
                <w:rFonts w:eastAsia="Arial Unicode MS"/>
              </w:rPr>
            </w:pPr>
            <w:r>
              <w:rPr>
                <w:rFonts w:eastAsia="Arial Unicode MS"/>
              </w:rPr>
              <w:t>17</w:t>
            </w:r>
            <w:r w:rsidR="00932606">
              <w:rPr>
                <w:rFonts w:eastAsia="Arial Unicode MS"/>
              </w:rPr>
              <w:t>11</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Контрольная работа.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0260E5" w:rsidP="00932606">
            <w:pPr>
              <w:spacing w:before="100" w:beforeAutospacing="1" w:after="100" w:afterAutospacing="1"/>
              <w:jc w:val="center"/>
              <w:rPr>
                <w:rFonts w:eastAsia="Arial Unicode MS"/>
              </w:rPr>
            </w:pPr>
            <w:r>
              <w:rPr>
                <w:rFonts w:eastAsia="Arial Unicode MS"/>
              </w:rPr>
              <w:t>20</w:t>
            </w:r>
            <w:r w:rsidR="00932606">
              <w:rPr>
                <w:rFonts w:eastAsia="Arial Unicode MS"/>
              </w:rPr>
              <w:t>11</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 xml:space="preserve">Импульс. </w:t>
            </w:r>
            <w:r>
              <w:t>Закон сохранения импульса.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932606" w:rsidP="00932606">
            <w:pPr>
              <w:spacing w:before="100" w:beforeAutospacing="1" w:after="100" w:afterAutospacing="1" w:line="20" w:lineRule="atLeast"/>
              <w:jc w:val="center"/>
              <w:rPr>
                <w:rFonts w:eastAsia="Arial Unicode MS"/>
                <w:lang w:val="en-US"/>
              </w:rPr>
            </w:pPr>
            <w:r w:rsidRPr="000721AE">
              <w:t> </w:t>
            </w:r>
            <w:r w:rsidR="000260E5">
              <w:t>23,1</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Работа силы. Мощность.</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531"/>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77512F" w:rsidP="00932606">
            <w:pPr>
              <w:spacing w:before="100" w:beforeAutospacing="1" w:after="100" w:afterAutospacing="1" w:line="20" w:lineRule="atLeast"/>
              <w:jc w:val="center"/>
            </w:pPr>
            <w:r>
              <w:t>24</w:t>
            </w:r>
            <w:r w:rsidR="00932606">
              <w:t>,11</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Энергия. Кинетическая энергия.</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p>
        </w:tc>
      </w:tr>
      <w:tr w:rsidR="00932606" w:rsidTr="000260E5">
        <w:trPr>
          <w:trHeight w:val="37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00885" w:rsidRDefault="0077512F" w:rsidP="00932606">
            <w:pPr>
              <w:pStyle w:val="3"/>
              <w:jc w:val="center"/>
              <w:rPr>
                <w:b w:val="0"/>
                <w:sz w:val="24"/>
                <w:szCs w:val="24"/>
              </w:rPr>
            </w:pPr>
            <w:r>
              <w:rPr>
                <w:b w:val="0"/>
                <w:sz w:val="24"/>
                <w:szCs w:val="24"/>
              </w:rPr>
              <w:t>27</w:t>
            </w:r>
            <w:r w:rsidR="00932606" w:rsidRPr="00000885">
              <w:rPr>
                <w:b w:val="0"/>
                <w:sz w:val="24"/>
                <w:szCs w:val="24"/>
              </w:rPr>
              <w:t>,11</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r>
              <w:t>Работа силы тяжести.</w:t>
            </w:r>
          </w:p>
        </w:tc>
        <w:tc>
          <w:tcPr>
            <w:tcW w:w="2340" w:type="dxa"/>
            <w:tcBorders>
              <w:top w:val="single" w:sz="4" w:space="0" w:color="auto"/>
              <w:left w:val="single" w:sz="4" w:space="0" w:color="auto"/>
              <w:bottom w:val="single" w:sz="4" w:space="0" w:color="auto"/>
              <w:right w:val="single" w:sz="4" w:space="0" w:color="auto"/>
            </w:tcBorders>
          </w:tcPr>
          <w:p w:rsidR="00932606" w:rsidRPr="00F4548E" w:rsidRDefault="00932606" w:rsidP="00932606">
            <w:pPr>
              <w:pStyle w:val="1"/>
              <w:jc w:val="center"/>
              <w:rPr>
                <w:b w:val="0"/>
                <w:sz w:val="24"/>
                <w:szCs w:val="24"/>
              </w:rPr>
            </w:pP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77512F" w:rsidP="00932606">
            <w:pPr>
              <w:spacing w:before="100" w:beforeAutospacing="1" w:after="100" w:afterAutospacing="1" w:line="20" w:lineRule="atLeast"/>
              <w:jc w:val="center"/>
              <w:rPr>
                <w:rFonts w:eastAsia="Arial Unicode MS"/>
                <w:bCs/>
              </w:rPr>
            </w:pPr>
            <w:r>
              <w:rPr>
                <w:rFonts w:eastAsia="Arial Unicode MS"/>
                <w:bCs/>
              </w:rPr>
              <w:t>30</w:t>
            </w:r>
            <w:r w:rsidR="00932606">
              <w:rPr>
                <w:rFonts w:eastAsia="Arial Unicode MS"/>
                <w:bCs/>
              </w:rPr>
              <w:t>,11</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Работа силы упругости.</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
              </w:rPr>
            </w:pP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932606" w:rsidP="00932606">
            <w:pPr>
              <w:spacing w:before="100" w:beforeAutospacing="1" w:after="100" w:afterAutospacing="1"/>
              <w:jc w:val="center"/>
            </w:pPr>
            <w:r>
              <w:t>,</w:t>
            </w:r>
            <w:r w:rsidR="0077512F">
              <w:t>0112</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Потенциальная энергия.</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77512F" w:rsidP="00932606">
            <w:pPr>
              <w:spacing w:before="100" w:beforeAutospacing="1" w:after="100" w:afterAutospacing="1"/>
              <w:jc w:val="center"/>
              <w:rPr>
                <w:rFonts w:eastAsia="Arial Unicode MS"/>
              </w:rPr>
            </w:pPr>
            <w:r>
              <w:rPr>
                <w:rFonts w:eastAsia="Arial Unicode MS"/>
              </w:rPr>
              <w:t>04</w:t>
            </w:r>
            <w:r w:rsidR="00932606">
              <w:rPr>
                <w:rFonts w:eastAsia="Arial Unicode MS"/>
              </w:rPr>
              <w:t>,12</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Закон сохранения энергии в механике.</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 xml:space="preserve">Презентация </w:t>
            </w: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77512F" w:rsidP="00932606">
            <w:pPr>
              <w:spacing w:before="100" w:beforeAutospacing="1" w:after="100" w:afterAutospacing="1"/>
              <w:jc w:val="center"/>
            </w:pPr>
            <w:r>
              <w:t>07</w:t>
            </w:r>
            <w:r w:rsidR="00932606">
              <w:t>,12</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77512F" w:rsidP="00932606">
            <w:pPr>
              <w:spacing w:before="100" w:beforeAutospacing="1" w:after="100" w:afterAutospacing="1"/>
              <w:jc w:val="center"/>
              <w:rPr>
                <w:rFonts w:eastAsia="Arial Unicode MS"/>
              </w:rPr>
            </w:pPr>
            <w:r>
              <w:rPr>
                <w:rFonts w:eastAsia="Arial Unicode MS"/>
              </w:rPr>
              <w:t>08</w:t>
            </w:r>
            <w:r w:rsidR="00932606">
              <w:rPr>
                <w:rFonts w:eastAsia="Arial Unicode MS"/>
              </w:rPr>
              <w:t>,12</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rPr>
                <w:rFonts w:eastAsia="Arial Unicode MS"/>
              </w:rPr>
              <w:t>Равновесие тел.</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77512F" w:rsidP="00932606">
            <w:pPr>
              <w:spacing w:before="100" w:beforeAutospacing="1" w:after="100" w:afterAutospacing="1"/>
              <w:jc w:val="center"/>
            </w:pPr>
            <w:r>
              <w:t>11</w:t>
            </w:r>
            <w:r w:rsidR="00932606">
              <w:t>,12</w:t>
            </w:r>
          </w:p>
        </w:tc>
        <w:tc>
          <w:tcPr>
            <w:tcW w:w="6074" w:type="dxa"/>
            <w:gridSpan w:val="2"/>
            <w:tcBorders>
              <w:top w:val="single" w:sz="4" w:space="0" w:color="auto"/>
              <w:left w:val="single" w:sz="4" w:space="0" w:color="auto"/>
              <w:bottom w:val="single" w:sz="4" w:space="0" w:color="auto"/>
              <w:right w:val="single" w:sz="4" w:space="0" w:color="auto"/>
            </w:tcBorders>
          </w:tcPr>
          <w:p w:rsidR="00932606" w:rsidRDefault="00932606" w:rsidP="00932606">
            <w:r>
              <w:t>Первое условие равновесия твердого тела.</w:t>
            </w:r>
          </w:p>
          <w:p w:rsidR="00932606" w:rsidRDefault="00932606" w:rsidP="00932606"/>
          <w:p w:rsidR="00932606" w:rsidRPr="00C93082" w:rsidRDefault="00932606" w:rsidP="00932606">
            <w:pPr>
              <w:rPr>
                <w:rFonts w:eastAsia="Arial Unicode MS"/>
              </w:rPr>
            </w:pP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Рычаг, линейка</w:t>
            </w:r>
          </w:p>
        </w:tc>
      </w:tr>
      <w:tr w:rsidR="00932606" w:rsidTr="000260E5">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77512F" w:rsidP="00932606">
            <w:pPr>
              <w:spacing w:before="100" w:beforeAutospacing="1" w:after="100" w:afterAutospacing="1"/>
              <w:jc w:val="center"/>
              <w:rPr>
                <w:rFonts w:eastAsia="Arial Unicode MS"/>
              </w:rPr>
            </w:pPr>
            <w:r>
              <w:rPr>
                <w:rFonts w:eastAsia="Arial Unicode MS"/>
              </w:rPr>
              <w:t>14</w:t>
            </w:r>
            <w:r w:rsidR="00932606">
              <w:rPr>
                <w:rFonts w:eastAsia="Arial Unicode MS"/>
              </w:rPr>
              <w:t>,12</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Момент силы. Второе условие равновесия твердого тела.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Рычаг, линейка, фигура неправильной формы, отвес</w:t>
            </w:r>
          </w:p>
        </w:tc>
      </w:tr>
      <w:tr w:rsidR="00932606" w:rsidTr="000260E5">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775" w:type="dxa"/>
            <w:tcBorders>
              <w:top w:val="single" w:sz="4" w:space="0" w:color="auto"/>
              <w:left w:val="single" w:sz="4" w:space="0" w:color="auto"/>
              <w:bottom w:val="single" w:sz="4" w:space="0" w:color="auto"/>
              <w:right w:val="single" w:sz="4" w:space="0" w:color="auto"/>
            </w:tcBorders>
          </w:tcPr>
          <w:p w:rsidR="00932606" w:rsidRPr="000721AE" w:rsidRDefault="0077512F" w:rsidP="00932606">
            <w:pPr>
              <w:spacing w:before="100" w:beforeAutospacing="1" w:after="100" w:afterAutospacing="1"/>
              <w:jc w:val="center"/>
              <w:rPr>
                <w:rFonts w:eastAsia="Arial Unicode MS"/>
              </w:rPr>
            </w:pPr>
            <w:r>
              <w:t>15</w:t>
            </w:r>
            <w:r w:rsidR="00932606" w:rsidRPr="000721AE">
              <w:t> </w:t>
            </w:r>
            <w:r w:rsidR="00932606">
              <w:t>,12</w:t>
            </w:r>
          </w:p>
        </w:tc>
        <w:tc>
          <w:tcPr>
            <w:tcW w:w="6074" w:type="dxa"/>
            <w:gridSpan w:val="2"/>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Контрольная работа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RPr="007D24D2" w:rsidTr="00B56B01">
        <w:trPr>
          <w:trHeight w:val="20"/>
        </w:trPr>
        <w:tc>
          <w:tcPr>
            <w:tcW w:w="10800" w:type="dxa"/>
            <w:gridSpan w:val="6"/>
            <w:tcBorders>
              <w:top w:val="single" w:sz="4" w:space="0" w:color="auto"/>
              <w:left w:val="single" w:sz="4" w:space="0" w:color="auto"/>
              <w:bottom w:val="single" w:sz="4" w:space="0" w:color="auto"/>
              <w:right w:val="single" w:sz="4" w:space="0" w:color="auto"/>
            </w:tcBorders>
          </w:tcPr>
          <w:p w:rsidR="00932606" w:rsidRPr="00B559E6" w:rsidRDefault="00932606" w:rsidP="00932606">
            <w:pPr>
              <w:jc w:val="center"/>
              <w:rPr>
                <w:b/>
                <w:sz w:val="28"/>
                <w:szCs w:val="28"/>
              </w:rPr>
            </w:pPr>
            <w:r w:rsidRPr="00B559E6">
              <w:rPr>
                <w:b/>
                <w:sz w:val="28"/>
                <w:szCs w:val="28"/>
              </w:rPr>
              <w:t>Молекулярная физика. (21ч)</w:t>
            </w:r>
          </w:p>
        </w:tc>
      </w:tr>
      <w:tr w:rsidR="00932606" w:rsidTr="00B56B01">
        <w:trPr>
          <w:trHeight w:val="46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77512F" w:rsidP="007555A8">
            <w:pPr>
              <w:pStyle w:val="3"/>
              <w:jc w:val="center"/>
              <w:rPr>
                <w:b w:val="0"/>
                <w:sz w:val="24"/>
                <w:szCs w:val="24"/>
              </w:rPr>
            </w:pPr>
            <w:r>
              <w:rPr>
                <w:b w:val="0"/>
                <w:sz w:val="24"/>
                <w:szCs w:val="24"/>
              </w:rPr>
              <w:t>18</w:t>
            </w:r>
            <w:r w:rsidR="00932606" w:rsidRPr="00D3092D">
              <w:rPr>
                <w:b w:val="0"/>
                <w:sz w:val="24"/>
                <w:szCs w:val="24"/>
              </w:rPr>
              <w:t>1</w:t>
            </w:r>
            <w:r w:rsidR="00932606">
              <w:rPr>
                <w:b w:val="0"/>
                <w:sz w:val="24"/>
                <w:szCs w:val="24"/>
              </w:rPr>
              <w:t>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r>
              <w:t>Основные положения молекулярно-кинетической теории.</w:t>
            </w:r>
          </w:p>
        </w:tc>
        <w:tc>
          <w:tcPr>
            <w:tcW w:w="2340" w:type="dxa"/>
            <w:tcBorders>
              <w:top w:val="single" w:sz="4" w:space="0" w:color="auto"/>
              <w:left w:val="single" w:sz="4" w:space="0" w:color="auto"/>
              <w:bottom w:val="single" w:sz="4" w:space="0" w:color="auto"/>
              <w:right w:val="single" w:sz="4" w:space="0" w:color="auto"/>
            </w:tcBorders>
          </w:tcPr>
          <w:p w:rsidR="00932606" w:rsidRPr="00F4548E" w:rsidRDefault="00932606" w:rsidP="00932606">
            <w:pPr>
              <w:pStyle w:val="1"/>
              <w:jc w:val="center"/>
              <w:rPr>
                <w:b w:val="0"/>
                <w:sz w:val="24"/>
                <w:szCs w:val="24"/>
              </w:rPr>
            </w:pPr>
          </w:p>
        </w:tc>
      </w:tr>
      <w:tr w:rsidR="00932606" w:rsidTr="00B56B01">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77512F" w:rsidP="00932606">
            <w:pPr>
              <w:spacing w:before="100" w:beforeAutospacing="1" w:after="100" w:afterAutospacing="1"/>
              <w:jc w:val="center"/>
              <w:rPr>
                <w:rFonts w:eastAsia="Arial Unicode MS"/>
              </w:rPr>
            </w:pPr>
            <w:r>
              <w:rPr>
                <w:rFonts w:eastAsia="Arial Unicode MS"/>
              </w:rPr>
              <w:t>21</w:t>
            </w:r>
            <w:r w:rsidR="00932606">
              <w:rPr>
                <w:rFonts w:eastAsia="Arial Unicode MS"/>
              </w:rPr>
              <w:t>,12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Силы взаимодействия молекул. Строение газообразных, жидких и твердых тел.</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77512F" w:rsidP="00932606">
            <w:pPr>
              <w:spacing w:before="100" w:beforeAutospacing="1" w:after="100" w:afterAutospacing="1"/>
              <w:jc w:val="center"/>
              <w:rPr>
                <w:rFonts w:eastAsia="Arial Unicode MS"/>
              </w:rPr>
            </w:pPr>
            <w:r>
              <w:rPr>
                <w:rFonts w:eastAsia="Arial Unicode MS"/>
              </w:rPr>
              <w:t>22</w:t>
            </w:r>
            <w:r w:rsidR="00932606">
              <w:rPr>
                <w:rFonts w:eastAsia="Arial Unicode MS"/>
              </w:rPr>
              <w:t>,12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Идеальный газ в молекулярно-кинетической теории.</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448"/>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77512F" w:rsidP="00932606">
            <w:pPr>
              <w:spacing w:before="100" w:beforeAutospacing="1" w:after="100" w:afterAutospacing="1"/>
              <w:jc w:val="center"/>
              <w:rPr>
                <w:rFonts w:eastAsia="Arial Unicode MS"/>
              </w:rPr>
            </w:pPr>
            <w:r>
              <w:rPr>
                <w:rFonts w:eastAsia="Arial Unicode MS"/>
              </w:rPr>
              <w:t>25</w:t>
            </w:r>
            <w:r w:rsidR="00932606">
              <w:rPr>
                <w:rFonts w:eastAsia="Arial Unicode MS"/>
              </w:rPr>
              <w:t>,12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Основное уравнение молекулярно-кинетической теории газа.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7555A8">
        <w:trPr>
          <w:trHeight w:val="706"/>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77512F" w:rsidP="00932606">
            <w:pPr>
              <w:spacing w:before="100" w:beforeAutospacing="1" w:after="100" w:afterAutospacing="1"/>
              <w:jc w:val="center"/>
              <w:rPr>
                <w:rFonts w:eastAsia="Arial Unicode MS"/>
              </w:rPr>
            </w:pPr>
            <w:r>
              <w:rPr>
                <w:rFonts w:eastAsia="Arial Unicode MS"/>
              </w:rPr>
              <w:t>28</w:t>
            </w:r>
            <w:r w:rsidR="00932606">
              <w:rPr>
                <w:rFonts w:eastAsia="Arial Unicode MS"/>
              </w:rPr>
              <w:t>12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Температура и тепловое равновесие. Определение температуры.</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Таблица постоянных</w:t>
            </w: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77512F" w:rsidP="00932606">
            <w:pPr>
              <w:spacing w:before="100" w:beforeAutospacing="1" w:after="100" w:afterAutospacing="1"/>
              <w:jc w:val="center"/>
              <w:rPr>
                <w:rFonts w:eastAsia="Arial Unicode MS"/>
              </w:rPr>
            </w:pPr>
            <w:r>
              <w:rPr>
                <w:rFonts w:eastAsia="Arial Unicode MS"/>
              </w:rPr>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Абсолютная температура. Измерение скоростей молекул газа.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37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7555A8" w:rsidP="00932606">
            <w:pPr>
              <w:spacing w:before="100" w:beforeAutospacing="1" w:after="100" w:afterAutospacing="1"/>
              <w:jc w:val="center"/>
              <w:rPr>
                <w:rFonts w:eastAsia="Arial Unicode MS"/>
              </w:rPr>
            </w:pPr>
            <w:r>
              <w:rPr>
                <w:rFonts w:eastAsia="Arial Unicode MS"/>
              </w:rPr>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spacing w:before="100" w:beforeAutospacing="1" w:after="100" w:afterAutospacing="1"/>
              <w:rPr>
                <w:rFonts w:eastAsia="Arial Unicode MS"/>
              </w:rPr>
            </w:pPr>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rPr>
            </w:pPr>
            <w:r>
              <w:rPr>
                <w:rFonts w:eastAsia="Arial Unicode MS"/>
              </w:rPr>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Уравнение состояния идеального газа.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rPr>
            </w:pPr>
            <w:r w:rsidRPr="00D3092D">
              <w:t> </w:t>
            </w:r>
            <w:r>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Газовые законы</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rPr>
            </w:pPr>
            <w:r w:rsidRPr="00D3092D">
              <w:t> </w:t>
            </w:r>
            <w:r>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rPr>
            </w:pPr>
            <w:r>
              <w:rPr>
                <w:rFonts w:eastAsia="Arial Unicode MS"/>
              </w:rPr>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Насыщенный пар. Зависимость давления насыщенного пара от температуры.</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Влажность воздуха. 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 xml:space="preserve">Психрометр </w:t>
            </w:r>
          </w:p>
        </w:tc>
      </w:tr>
      <w:tr w:rsidR="00932606" w:rsidTr="00B56B01">
        <w:trPr>
          <w:trHeight w:val="49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7555A8" w:rsidP="00932606">
            <w:pPr>
              <w:spacing w:before="100" w:beforeAutospacing="1" w:after="100" w:afterAutospacing="1"/>
              <w:jc w:val="center"/>
              <w:rPr>
                <w:rFonts w:eastAsia="Arial Unicode MS"/>
              </w:rPr>
            </w:pPr>
            <w:r>
              <w:rPr>
                <w:rFonts w:eastAsia="Arial Unicode MS"/>
              </w:rPr>
              <w:t>2</w:t>
            </w:r>
            <w:r w:rsidR="00932606">
              <w:rPr>
                <w:rFonts w:eastAsia="Arial Unicode MS"/>
              </w:rPr>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Кристаллические тела. Аморфные тела.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Слюда, пластилин, стекло</w:t>
            </w: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spacing w:before="100" w:beforeAutospacing="1" w:after="100" w:afterAutospacing="1"/>
              <w:rPr>
                <w:rFonts w:eastAsia="Arial Unicode MS"/>
              </w:rPr>
            </w:pPr>
            <w:r>
              <w:t>Внутренняя энергия.</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7555A8" w:rsidP="00932606">
            <w:pPr>
              <w:spacing w:before="100" w:beforeAutospacing="1" w:after="100" w:afterAutospacing="1"/>
              <w:jc w:val="center"/>
              <w:rPr>
                <w:rFonts w:eastAsia="Arial Unicode MS"/>
              </w:rPr>
            </w:pPr>
            <w:r>
              <w:t> </w:t>
            </w:r>
            <w:r w:rsidR="00932606">
              <w:t>,01</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Работа в термодинамике.</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,01</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3"/>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7555A8" w:rsidP="00932606">
            <w:pPr>
              <w:spacing w:before="100" w:beforeAutospacing="1" w:after="100" w:afterAutospacing="1"/>
              <w:jc w:val="center"/>
              <w:rPr>
                <w:rFonts w:eastAsia="Arial Unicode MS"/>
              </w:rPr>
            </w:pPr>
            <w:r>
              <w:t> </w:t>
            </w:r>
            <w:r w:rsidR="00932606">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Первый закон термодинамики. Применение первого закона термодинамики к различным про</w:t>
            </w:r>
            <w:r>
              <w:softHyphen/>
              <w:t>цессам.</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9"/>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7555A8" w:rsidP="00932606">
            <w:pPr>
              <w:spacing w:before="100" w:beforeAutospacing="1" w:after="100" w:afterAutospacing="1" w:line="20" w:lineRule="atLeast"/>
              <w:jc w:val="center"/>
              <w:rPr>
                <w:rFonts w:eastAsia="Arial Unicode MS"/>
              </w:rPr>
            </w:pPr>
            <w:r>
              <w:t> </w:t>
            </w:r>
            <w:r w:rsidR="00932606">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spacing w:before="100" w:beforeAutospacing="1" w:after="100" w:afterAutospacing="1"/>
              <w:rPr>
                <w:rFonts w:eastAsia="Arial Unicode MS"/>
              </w:rPr>
            </w:pPr>
            <w:r>
              <w:t>Принципы действия тепловых двигателей. Коэффициент полез</w:t>
            </w:r>
            <w:r>
              <w:softHyphen/>
              <w:t>ного действия тепловых двигателей.</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p>
        </w:tc>
      </w:tr>
      <w:tr w:rsidR="00932606" w:rsidTr="00B56B01">
        <w:trPr>
          <w:trHeight w:val="36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pStyle w:val="3"/>
              <w:jc w:val="center"/>
              <w:rPr>
                <w:b w:val="0"/>
                <w:sz w:val="24"/>
                <w:szCs w:val="24"/>
              </w:rPr>
            </w:pPr>
            <w:r w:rsidRPr="00D3092D">
              <w:rPr>
                <w:b w:val="0"/>
                <w:sz w:val="24"/>
                <w:szCs w:val="24"/>
              </w:rP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Pr="00F4548E" w:rsidRDefault="00932606" w:rsidP="00932606">
            <w:pPr>
              <w:pStyle w:val="1"/>
              <w:jc w:val="center"/>
              <w:rPr>
                <w:b w:val="0"/>
                <w:sz w:val="24"/>
                <w:szCs w:val="24"/>
              </w:rPr>
            </w:pPr>
          </w:p>
        </w:tc>
      </w:tr>
      <w:tr w:rsidR="00932606" w:rsidTr="00B56B01">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pStyle w:val="3"/>
              <w:jc w:val="center"/>
              <w:rPr>
                <w:rFonts w:eastAsia="Arial Unicode MS"/>
                <w:b w:val="0"/>
                <w:bCs w:val="0"/>
                <w:sz w:val="24"/>
                <w:szCs w:val="24"/>
              </w:rPr>
            </w:pPr>
            <w:r>
              <w:rPr>
                <w:rFonts w:eastAsia="Arial Unicode MS"/>
                <w:b w:val="0"/>
                <w:bCs w:val="0"/>
                <w:sz w:val="24"/>
                <w:szCs w:val="24"/>
              </w:rP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Контрольная работа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
              </w:rPr>
            </w:pPr>
          </w:p>
        </w:tc>
      </w:tr>
      <w:tr w:rsidR="00932606" w:rsidRPr="002F6C7F" w:rsidTr="00B56B01">
        <w:trPr>
          <w:trHeight w:val="20"/>
        </w:trPr>
        <w:tc>
          <w:tcPr>
            <w:tcW w:w="10800" w:type="dxa"/>
            <w:gridSpan w:val="6"/>
            <w:tcBorders>
              <w:top w:val="single" w:sz="4" w:space="0" w:color="auto"/>
              <w:left w:val="single" w:sz="4" w:space="0" w:color="auto"/>
              <w:bottom w:val="single" w:sz="4" w:space="0" w:color="auto"/>
              <w:right w:val="single" w:sz="4" w:space="0" w:color="auto"/>
            </w:tcBorders>
          </w:tcPr>
          <w:p w:rsidR="00932606" w:rsidRPr="00B559E6" w:rsidRDefault="00932606" w:rsidP="00932606">
            <w:pPr>
              <w:jc w:val="center"/>
              <w:rPr>
                <w:b/>
                <w:sz w:val="28"/>
                <w:szCs w:val="28"/>
              </w:rPr>
            </w:pPr>
            <w:r w:rsidRPr="00B559E6">
              <w:rPr>
                <w:b/>
                <w:sz w:val="28"/>
                <w:szCs w:val="28"/>
              </w:rPr>
              <w:t>Электростатика. (</w:t>
            </w:r>
            <w:r w:rsidRPr="00B559E6">
              <w:rPr>
                <w:b/>
                <w:sz w:val="28"/>
                <w:szCs w:val="28"/>
                <w:lang w:val="en-US"/>
              </w:rPr>
              <w:t>1</w:t>
            </w:r>
            <w:r w:rsidRPr="00B559E6">
              <w:rPr>
                <w:b/>
                <w:sz w:val="28"/>
                <w:szCs w:val="28"/>
              </w:rPr>
              <w:t>7</w:t>
            </w:r>
            <w:r w:rsidRPr="00B559E6">
              <w:rPr>
                <w:b/>
                <w:sz w:val="28"/>
                <w:szCs w:val="28"/>
                <w:lang w:val="en-US"/>
              </w:rPr>
              <w:t xml:space="preserve"> </w:t>
            </w:r>
            <w:r w:rsidRPr="00B559E6">
              <w:rPr>
                <w:b/>
                <w:sz w:val="28"/>
                <w:szCs w:val="28"/>
              </w:rPr>
              <w:t>ч)</w:t>
            </w:r>
          </w:p>
        </w:tc>
      </w:tr>
      <w:tr w:rsidR="00932606" w:rsidTr="00B56B01">
        <w:trPr>
          <w:trHeight w:val="66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spacing w:before="100" w:beforeAutospacing="1" w:after="100" w:afterAutospacing="1"/>
            </w:pPr>
            <w:r>
              <w:t>Электрический заряд и элементарные частицы. Электризация тел.</w:t>
            </w:r>
          </w:p>
        </w:tc>
        <w:tc>
          <w:tcPr>
            <w:tcW w:w="2340" w:type="dxa"/>
            <w:tcBorders>
              <w:top w:val="single" w:sz="4" w:space="0" w:color="auto"/>
              <w:left w:val="single" w:sz="4" w:space="0" w:color="auto"/>
              <w:bottom w:val="single" w:sz="4" w:space="0" w:color="auto"/>
              <w:right w:val="single" w:sz="4" w:space="0" w:color="auto"/>
            </w:tcBorders>
          </w:tcPr>
          <w:p w:rsidR="00932606" w:rsidRPr="00FA72B3" w:rsidRDefault="00932606" w:rsidP="00932606">
            <w:pPr>
              <w:pStyle w:val="1"/>
              <w:jc w:val="center"/>
              <w:rPr>
                <w:b w:val="0"/>
                <w:sz w:val="24"/>
                <w:szCs w:val="24"/>
              </w:rPr>
            </w:pPr>
            <w:r w:rsidRPr="00FA72B3">
              <w:rPr>
                <w:rFonts w:eastAsia="Arial Unicode MS"/>
                <w:b w:val="0"/>
                <w:sz w:val="24"/>
                <w:szCs w:val="24"/>
              </w:rPr>
              <w:t>Электрический султан, стеклянная, эбонитовая палочки</w:t>
            </w:r>
          </w:p>
        </w:tc>
      </w:tr>
      <w:tr w:rsidR="00932606" w:rsidTr="00B56B01">
        <w:trPr>
          <w:trHeight w:val="36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bCs/>
              </w:rPr>
            </w:pPr>
            <w:r w:rsidRPr="00D3092D">
              <w:rPr>
                <w:rFonts w:eastAsia="Arial Unicode MS"/>
                <w:bCs/>
              </w:rP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 xml:space="preserve">Закон сохранения электрического заряда. </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
              </w:rPr>
            </w:pPr>
          </w:p>
        </w:tc>
      </w:tr>
      <w:tr w:rsidR="00932606" w:rsidTr="00B56B01">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rPr>
            </w:pPr>
            <w:r w:rsidRPr="00D3092D">
              <w:t> </w:t>
            </w:r>
            <w: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 xml:space="preserve">Закон Кулона. </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rPr>
            </w:pPr>
            <w:r>
              <w:rPr>
                <w:rFonts w:eastAsia="Arial Unicode MS"/>
              </w:rP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 xml:space="preserve">Близкодействие и действие на расстоянии. Электрическое поле. </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Электрический султан, стеклянная, эбонитовая палочки</w:t>
            </w:r>
          </w:p>
        </w:tc>
      </w:tr>
      <w:tr w:rsidR="00932606" w:rsidTr="00B56B01">
        <w:trPr>
          <w:trHeight w:val="393"/>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line="20" w:lineRule="atLeast"/>
              <w:jc w:val="center"/>
              <w:rPr>
                <w:rFonts w:eastAsia="Arial Unicode MS"/>
              </w:rPr>
            </w:pPr>
            <w:r>
              <w:rPr>
                <w:rFonts w:eastAsia="Arial Unicode MS"/>
              </w:rP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Напряженность электрического поля. Принцип суперпозиции полей.</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p>
        </w:tc>
      </w:tr>
      <w:tr w:rsidR="00932606" w:rsidTr="00B56B01">
        <w:trPr>
          <w:trHeight w:val="42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pStyle w:val="3"/>
              <w:jc w:val="center"/>
              <w:rPr>
                <w:b w:val="0"/>
                <w:sz w:val="24"/>
                <w:szCs w:val="24"/>
              </w:rPr>
            </w:pPr>
            <w:r w:rsidRPr="00D3092D">
              <w:rPr>
                <w:b w:val="0"/>
                <w:sz w:val="24"/>
                <w:szCs w:val="24"/>
              </w:rP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bCs/>
              </w:rPr>
            </w:pPr>
            <w:r w:rsidRPr="00D3092D">
              <w:rPr>
                <w:rFonts w:eastAsia="Arial Unicode MS"/>
                <w:bCs/>
              </w:rPr>
              <w:t>,02</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Проводники в электростатическом поле.</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rPr>
            </w:pPr>
            <w:r>
              <w:rPr>
                <w:rFonts w:eastAsia="Arial Unicode MS"/>
              </w:rPr>
              <w:t>,03</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Диэлектрики в электростатическом поле. Поляризация диэлектриков.</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line="20" w:lineRule="atLeast"/>
              <w:jc w:val="center"/>
              <w:rPr>
                <w:rFonts w:eastAsia="Arial Unicode MS"/>
              </w:rPr>
            </w:pPr>
            <w:r>
              <w:rPr>
                <w:rFonts w:eastAsia="Arial Unicode MS"/>
              </w:rPr>
              <w:t>,03</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Потенциальная энергия заряженного тела в однородном элек</w:t>
            </w:r>
            <w:r>
              <w:softHyphen/>
              <w:t>тростатическом поле.</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36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line="20" w:lineRule="atLeast"/>
              <w:jc w:val="center"/>
              <w:rPr>
                <w:rFonts w:eastAsia="Arial Unicode MS"/>
              </w:rPr>
            </w:pPr>
            <w:r>
              <w:rPr>
                <w:rFonts w:eastAsia="Arial Unicode MS"/>
              </w:rPr>
              <w:t>,03</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 xml:space="preserve">Потенциал электростатического поля и разность потенциалов. </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363"/>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line="20" w:lineRule="atLeast"/>
              <w:jc w:val="center"/>
              <w:rPr>
                <w:rFonts w:eastAsia="Arial Unicode MS"/>
              </w:rPr>
            </w:pPr>
            <w:r>
              <w:rPr>
                <w:rFonts w:eastAsia="Arial Unicode MS"/>
              </w:rPr>
              <w:t>,03</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Связь между напряженностью электростатического поля и раз</w:t>
            </w:r>
            <w:r>
              <w:softHyphen/>
              <w:t>ностью потенциалов.</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p>
        </w:tc>
      </w:tr>
      <w:tr w:rsidR="00932606" w:rsidTr="00B56B01">
        <w:trPr>
          <w:trHeight w:val="51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pPr>
            <w:r>
              <w:t>,03</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Pr="00F4548E" w:rsidRDefault="00932606" w:rsidP="00932606">
            <w:pPr>
              <w:pStyle w:val="1"/>
              <w:jc w:val="center"/>
              <w:rPr>
                <w:b w:val="0"/>
                <w:sz w:val="24"/>
                <w:szCs w:val="24"/>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Cs/>
              </w:rPr>
            </w:pPr>
            <w:r>
              <w:rPr>
                <w:rFonts w:eastAsia="Arial Unicode MS"/>
                <w:bCs/>
              </w:rPr>
              <w:t>,03</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 xml:space="preserve">Электроемкость. Единицы электроемкости. </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
              </w:rPr>
            </w:pPr>
          </w:p>
        </w:tc>
      </w:tr>
      <w:tr w:rsidR="00932606" w:rsidTr="00B56B01">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bCs/>
              </w:rPr>
            </w:pPr>
            <w:r>
              <w:rPr>
                <w:rFonts w:eastAsia="Arial Unicode MS"/>
                <w:bCs/>
              </w:rPr>
              <w:t>,03</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Конденсаторы.</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 xml:space="preserve">Конденсаторы </w:t>
            </w:r>
          </w:p>
        </w:tc>
      </w:tr>
      <w:tr w:rsidR="00932606" w:rsidTr="00B56B01">
        <w:trPr>
          <w:trHeight w:val="63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,03</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r>
              <w:t>Энергия заряженного конденсатора. Применение конденсаторов.</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p>
        </w:tc>
      </w:tr>
      <w:tr w:rsidR="00932606" w:rsidTr="00B56B01">
        <w:trPr>
          <w:trHeight w:val="33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7555A8">
            <w:pPr>
              <w:spacing w:before="100" w:beforeAutospacing="1" w:after="100" w:afterAutospacing="1"/>
              <w:jc w:val="center"/>
              <w:rPr>
                <w:rFonts w:eastAsia="Arial Unicode MS"/>
                <w:bCs/>
              </w:rPr>
            </w:pPr>
            <w:r w:rsidRPr="00D3092D">
              <w:rPr>
                <w:rFonts w:eastAsia="Arial Unicode MS"/>
                <w:bCs/>
              </w:rPr>
              <w:t>03</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b/>
              </w:rPr>
            </w:pPr>
          </w:p>
        </w:tc>
      </w:tr>
      <w:tr w:rsidR="00932606" w:rsidTr="00B56B01">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Pr="00D3092D"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 xml:space="preserve">Контрольная работа </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345"/>
        </w:trPr>
        <w:tc>
          <w:tcPr>
            <w:tcW w:w="10800" w:type="dxa"/>
            <w:gridSpan w:val="6"/>
            <w:tcBorders>
              <w:top w:val="single" w:sz="4" w:space="0" w:color="auto"/>
              <w:left w:val="single" w:sz="4" w:space="0" w:color="auto"/>
              <w:bottom w:val="single" w:sz="4" w:space="0" w:color="auto"/>
              <w:right w:val="single" w:sz="4" w:space="0" w:color="auto"/>
            </w:tcBorders>
          </w:tcPr>
          <w:p w:rsidR="00932606" w:rsidRPr="00B559E6" w:rsidRDefault="00932606" w:rsidP="00932606">
            <w:pPr>
              <w:spacing w:before="100" w:beforeAutospacing="1" w:after="100" w:afterAutospacing="1"/>
              <w:jc w:val="center"/>
              <w:rPr>
                <w:rFonts w:eastAsia="Arial Unicode MS"/>
                <w:b/>
                <w:sz w:val="28"/>
                <w:szCs w:val="28"/>
              </w:rPr>
            </w:pPr>
            <w:r>
              <w:rPr>
                <w:b/>
                <w:sz w:val="28"/>
                <w:szCs w:val="28"/>
              </w:rPr>
              <w:t>Законы постоянного тока. (11</w:t>
            </w:r>
            <w:r w:rsidRPr="00B559E6">
              <w:rPr>
                <w:b/>
                <w:sz w:val="28"/>
                <w:szCs w:val="28"/>
              </w:rPr>
              <w:t xml:space="preserve"> ч)</w:t>
            </w:r>
          </w:p>
        </w:tc>
      </w:tr>
      <w:tr w:rsidR="00932606" w:rsidTr="00B56B01">
        <w:trPr>
          <w:trHeight w:val="34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Электрический ток. Сила тока.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Амперметр, миллиамперметр</w:t>
            </w:r>
          </w:p>
        </w:tc>
      </w:tr>
      <w:tr w:rsidR="00932606" w:rsidTr="00B56B01">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Закон Ома для участка цепи. Сопротивление.</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Набор «Электричество»</w:t>
            </w: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Последовательное и параллельное соединения проводников.</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Набор «Электричество»</w:t>
            </w:r>
          </w:p>
        </w:tc>
      </w:tr>
      <w:tr w:rsidR="00932606" w:rsidTr="00B56B01">
        <w:trPr>
          <w:trHeight w:val="269"/>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Лабораторная работа: «Изучение последовательного и параллельного соединения проводников».</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Набор «Электричество»</w:t>
            </w: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spacing w:before="100" w:beforeAutospacing="1" w:after="100" w:afterAutospacing="1"/>
              <w:rPr>
                <w:rFonts w:eastAsia="Arial Unicode MS"/>
              </w:rPr>
            </w:pPr>
            <w:r>
              <w:t>Работа и мощность постоянного тока.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Набор «Электричество»</w:t>
            </w:r>
          </w:p>
        </w:tc>
      </w:tr>
      <w:tr w:rsidR="00932606" w:rsidTr="00B56B01">
        <w:trPr>
          <w:trHeight w:val="54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Электродвижущая сила. Закон Ома для полной цепи.</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Лабораторная работа: «Измерение ЭДС и внутреннего сопротивления источника тока».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Набор «Электричество»</w:t>
            </w: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r>
              <w:rPr>
                <w:rFonts w:eastAsia="Arial Unicode MS"/>
              </w:rP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pPr>
              <w:rPr>
                <w:rFonts w:eastAsia="Arial Unicode MS"/>
              </w:rPr>
            </w:pPr>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rPr>
                <w:rFonts w:eastAsia="Arial Unicode MS"/>
              </w:rPr>
            </w:pPr>
          </w:p>
        </w:tc>
      </w:tr>
      <w:tr w:rsidR="00932606" w:rsidTr="00B56B01">
        <w:trPr>
          <w:trHeight w:val="45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7555A8" w:rsidP="00932606">
            <w:pPr>
              <w:spacing w:before="100" w:beforeAutospacing="1" w:after="100" w:afterAutospacing="1"/>
            </w:pPr>
            <w:r>
              <w:t> </w:t>
            </w:r>
            <w:r w:rsidR="00932606">
              <w:t>,04</w:t>
            </w:r>
          </w:p>
        </w:tc>
        <w:tc>
          <w:tcPr>
            <w:tcW w:w="5931" w:type="dxa"/>
            <w:tcBorders>
              <w:top w:val="single" w:sz="4" w:space="0" w:color="auto"/>
              <w:left w:val="single" w:sz="4" w:space="0" w:color="auto"/>
              <w:bottom w:val="single" w:sz="4" w:space="0" w:color="auto"/>
              <w:right w:val="single" w:sz="4" w:space="0" w:color="auto"/>
            </w:tcBorders>
          </w:tcPr>
          <w:p w:rsidR="00932606" w:rsidRPr="00D87C9A" w:rsidRDefault="00932606" w:rsidP="00932606">
            <w:r>
              <w:t xml:space="preserve">Контрольная работа </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p>
        </w:tc>
      </w:tr>
      <w:tr w:rsidR="00932606" w:rsidTr="00B56B01">
        <w:trPr>
          <w:trHeight w:val="345"/>
        </w:trPr>
        <w:tc>
          <w:tcPr>
            <w:tcW w:w="10800" w:type="dxa"/>
            <w:gridSpan w:val="6"/>
            <w:tcBorders>
              <w:top w:val="single" w:sz="4" w:space="0" w:color="auto"/>
              <w:left w:val="single" w:sz="4" w:space="0" w:color="auto"/>
              <w:bottom w:val="single" w:sz="4" w:space="0" w:color="auto"/>
              <w:right w:val="single" w:sz="4" w:space="0" w:color="auto"/>
            </w:tcBorders>
          </w:tcPr>
          <w:p w:rsidR="00932606" w:rsidRPr="00B559E6" w:rsidRDefault="00932606" w:rsidP="00932606">
            <w:pPr>
              <w:spacing w:before="100" w:beforeAutospacing="1" w:after="100" w:afterAutospacing="1"/>
              <w:jc w:val="center"/>
              <w:rPr>
                <w:b/>
                <w:sz w:val="28"/>
                <w:szCs w:val="28"/>
              </w:rPr>
            </w:pPr>
            <w:r>
              <w:t> </w:t>
            </w:r>
            <w:r w:rsidRPr="00B559E6">
              <w:rPr>
                <w:b/>
                <w:sz w:val="28"/>
                <w:szCs w:val="28"/>
              </w:rPr>
              <w:t>Электрический ток в различных средах.  (10 ч)</w:t>
            </w: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r>
              <w:t>Электрическая приводимость различных веществ.</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p>
        </w:tc>
      </w:tr>
      <w:tr w:rsidR="00932606" w:rsidTr="00B56B01">
        <w:trPr>
          <w:trHeight w:val="360"/>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,04</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r>
              <w:t>Зависимость сопротивления проводника от температуры.</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rPr>
                <w:rFonts w:eastAsia="Arial Unicode MS"/>
              </w:rPr>
              <w:t>Набор «Электричество»</w:t>
            </w:r>
          </w:p>
        </w:tc>
      </w:tr>
      <w:tr w:rsidR="00932606" w:rsidTr="00B56B01">
        <w:trPr>
          <w:trHeight w:val="525"/>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r>
              <w:t>,05</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r>
              <w:t>Электрический ток в полупроводниках.</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jc w:val="center"/>
            </w:pP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7555A8">
            <w:pPr>
              <w:spacing w:before="100" w:beforeAutospacing="1" w:after="100" w:afterAutospacing="1" w:line="20" w:lineRule="atLeast"/>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Pr="00C93082" w:rsidRDefault="00932606" w:rsidP="00932606">
            <w:r>
              <w:t>Полупроводниковый диод. Транзисторы.</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r>
              <w:t>Диод, транзистор</w:t>
            </w: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885FC9">
            <w:pPr>
              <w:spacing w:before="100" w:beforeAutospacing="1" w:after="100" w:afterAutospacing="1" w:line="20" w:lineRule="atLeast"/>
            </w:pPr>
            <w:r>
              <w:t xml:space="preserve">    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Электрический ток в вакууме. Диод. Электронные пучки.</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r>
              <w:t>Вакуумный диод</w:t>
            </w: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Электрический ток в жидкостях. Закон электролиза.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Электрический ток в газах. Несамостоятельный и самостоятельный разряды.</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Решение задач</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Контрольная работа</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Резерв. Повторение.</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Резерв. Повторение.</w:t>
            </w:r>
          </w:p>
          <w:p w:rsidR="00932606" w:rsidRDefault="00932606" w:rsidP="00932606"/>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p>
        </w:tc>
      </w:tr>
      <w:tr w:rsidR="00932606" w:rsidTr="00B56B01">
        <w:trPr>
          <w:trHeight w:val="442"/>
        </w:trPr>
        <w:tc>
          <w:tcPr>
            <w:tcW w:w="828" w:type="dxa"/>
            <w:tcBorders>
              <w:top w:val="single" w:sz="4" w:space="0" w:color="auto"/>
              <w:left w:val="single" w:sz="4" w:space="0" w:color="auto"/>
              <w:bottom w:val="single" w:sz="4" w:space="0" w:color="auto"/>
              <w:right w:val="single" w:sz="4" w:space="0" w:color="auto"/>
            </w:tcBorders>
          </w:tcPr>
          <w:p w:rsidR="00932606" w:rsidRDefault="00932606" w:rsidP="00553600">
            <w:pPr>
              <w:numPr>
                <w:ilvl w:val="0"/>
                <w:numId w:val="4"/>
              </w:numPr>
              <w:spacing w:before="100" w:beforeAutospacing="1" w:after="100" w:afterAutospacing="1" w:line="20" w:lineRule="atLeast"/>
            </w:pPr>
          </w:p>
        </w:tc>
        <w:tc>
          <w:tcPr>
            <w:tcW w:w="783" w:type="dxa"/>
            <w:tcBorders>
              <w:top w:val="single" w:sz="4" w:space="0" w:color="auto"/>
              <w:left w:val="single" w:sz="4" w:space="0" w:color="auto"/>
              <w:bottom w:val="single" w:sz="4" w:space="0" w:color="auto"/>
              <w:right w:val="single" w:sz="4" w:space="0" w:color="auto"/>
            </w:tcBorders>
          </w:tcPr>
          <w:p w:rsidR="00932606" w:rsidRDefault="00885FC9" w:rsidP="00932606">
            <w:pPr>
              <w:spacing w:before="100" w:beforeAutospacing="1" w:after="100" w:afterAutospacing="1" w:line="20" w:lineRule="atLeast"/>
              <w:jc w:val="center"/>
            </w:pPr>
            <w:r>
              <w:t>1</w:t>
            </w:r>
          </w:p>
        </w:tc>
        <w:tc>
          <w:tcPr>
            <w:tcW w:w="918" w:type="dxa"/>
            <w:gridSpan w:val="2"/>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rPr>
                <w:rFonts w:eastAsia="Arial Unicode MS"/>
              </w:rPr>
            </w:pPr>
            <w:r>
              <w:rPr>
                <w:rFonts w:eastAsia="Arial Unicode MS"/>
              </w:rPr>
              <w:t>,05</w:t>
            </w:r>
          </w:p>
        </w:tc>
        <w:tc>
          <w:tcPr>
            <w:tcW w:w="5931" w:type="dxa"/>
            <w:tcBorders>
              <w:top w:val="single" w:sz="4" w:space="0" w:color="auto"/>
              <w:left w:val="single" w:sz="4" w:space="0" w:color="auto"/>
              <w:bottom w:val="single" w:sz="4" w:space="0" w:color="auto"/>
              <w:right w:val="single" w:sz="4" w:space="0" w:color="auto"/>
            </w:tcBorders>
          </w:tcPr>
          <w:p w:rsidR="00932606" w:rsidRDefault="00932606" w:rsidP="00932606">
            <w:r>
              <w:t>Резерв. Повторение.</w:t>
            </w:r>
          </w:p>
        </w:tc>
        <w:tc>
          <w:tcPr>
            <w:tcW w:w="2340" w:type="dxa"/>
            <w:tcBorders>
              <w:top w:val="single" w:sz="4" w:space="0" w:color="auto"/>
              <w:left w:val="single" w:sz="4" w:space="0" w:color="auto"/>
              <w:bottom w:val="single" w:sz="4" w:space="0" w:color="auto"/>
              <w:right w:val="single" w:sz="4" w:space="0" w:color="auto"/>
            </w:tcBorders>
          </w:tcPr>
          <w:p w:rsidR="00932606" w:rsidRDefault="00932606" w:rsidP="00932606">
            <w:pPr>
              <w:spacing w:before="100" w:beforeAutospacing="1" w:after="100" w:afterAutospacing="1" w:line="20" w:lineRule="atLeast"/>
              <w:jc w:val="center"/>
            </w:pPr>
          </w:p>
        </w:tc>
      </w:tr>
    </w:tbl>
    <w:p w:rsidR="00B15F33" w:rsidRDefault="00B15F33" w:rsidP="00B15F33">
      <w:pPr>
        <w:rPr>
          <w:b/>
          <w:sz w:val="28"/>
          <w:szCs w:val="28"/>
        </w:rPr>
      </w:pPr>
    </w:p>
    <w:p w:rsidR="00B15F33" w:rsidRDefault="00B15F33" w:rsidP="00B15F33">
      <w:pPr>
        <w:rPr>
          <w:b/>
          <w:sz w:val="28"/>
          <w:szCs w:val="28"/>
        </w:rPr>
      </w:pPr>
    </w:p>
    <w:p w:rsidR="00B15F33" w:rsidRDefault="00B15F33" w:rsidP="00B15F33">
      <w:pPr>
        <w:rPr>
          <w:b/>
          <w:sz w:val="28"/>
          <w:szCs w:val="28"/>
        </w:rPr>
      </w:pPr>
      <w:r>
        <w:rPr>
          <w:b/>
          <w:sz w:val="28"/>
          <w:szCs w:val="28"/>
        </w:rPr>
        <w:t>«Рассмотрено»                                                        «Согласовано»</w:t>
      </w:r>
    </w:p>
    <w:p w:rsidR="00B15F33" w:rsidRDefault="00B15F33" w:rsidP="00B15F33">
      <w:pPr>
        <w:rPr>
          <w:b/>
          <w:sz w:val="28"/>
          <w:szCs w:val="28"/>
        </w:rPr>
      </w:pPr>
      <w:r>
        <w:rPr>
          <w:b/>
          <w:sz w:val="28"/>
          <w:szCs w:val="28"/>
        </w:rPr>
        <w:t xml:space="preserve">Протокол заседания ШМО                            </w:t>
      </w:r>
      <w:r w:rsidR="005E5226">
        <w:rPr>
          <w:b/>
          <w:sz w:val="28"/>
          <w:szCs w:val="28"/>
        </w:rPr>
        <w:t>Заместитель директора по УВ</w:t>
      </w:r>
    </w:p>
    <w:p w:rsidR="00B15F33" w:rsidRDefault="00B15F33" w:rsidP="00B15F33">
      <w:pPr>
        <w:rPr>
          <w:b/>
          <w:sz w:val="28"/>
          <w:szCs w:val="28"/>
        </w:rPr>
      </w:pPr>
      <w:r>
        <w:rPr>
          <w:b/>
          <w:sz w:val="28"/>
          <w:szCs w:val="28"/>
        </w:rPr>
        <w:t>учителей___________</w:t>
      </w:r>
      <w:r w:rsidR="005E5226">
        <w:rPr>
          <w:b/>
          <w:sz w:val="28"/>
          <w:szCs w:val="28"/>
        </w:rPr>
        <w:t xml:space="preserve">                                        ___________Лазарева А.В.</w:t>
      </w:r>
    </w:p>
    <w:p w:rsidR="00B15F33" w:rsidRDefault="00B15F33" w:rsidP="00B15F33">
      <w:pPr>
        <w:rPr>
          <w:b/>
          <w:sz w:val="28"/>
          <w:szCs w:val="28"/>
        </w:rPr>
      </w:pPr>
      <w:r w:rsidRPr="00B15F33">
        <w:rPr>
          <w:b/>
          <w:sz w:val="28"/>
          <w:szCs w:val="28"/>
        </w:rPr>
        <w:t>МБОУ Кринично-Лугская СОШ</w:t>
      </w:r>
      <w:r>
        <w:rPr>
          <w:b/>
          <w:sz w:val="28"/>
          <w:szCs w:val="28"/>
        </w:rPr>
        <w:t>_</w:t>
      </w:r>
      <w:r w:rsidR="005E5226">
        <w:rPr>
          <w:b/>
          <w:sz w:val="28"/>
          <w:szCs w:val="28"/>
        </w:rPr>
        <w:t xml:space="preserve">                 _____</w:t>
      </w:r>
      <w:r w:rsidR="00FD055E">
        <w:rPr>
          <w:b/>
          <w:sz w:val="28"/>
          <w:szCs w:val="28"/>
        </w:rPr>
        <w:t>30.08</w:t>
      </w:r>
      <w:r w:rsidR="005E5226">
        <w:rPr>
          <w:b/>
          <w:sz w:val="28"/>
          <w:szCs w:val="28"/>
        </w:rPr>
        <w:t>_____2017 год.</w:t>
      </w:r>
    </w:p>
    <w:p w:rsidR="00B15F33" w:rsidRDefault="00B15F33" w:rsidP="00B15F33">
      <w:pPr>
        <w:rPr>
          <w:b/>
          <w:sz w:val="28"/>
          <w:szCs w:val="28"/>
        </w:rPr>
      </w:pPr>
      <w:r>
        <w:rPr>
          <w:b/>
          <w:sz w:val="28"/>
          <w:szCs w:val="28"/>
        </w:rPr>
        <w:t>От____</w:t>
      </w:r>
      <w:r w:rsidR="00FD055E">
        <w:rPr>
          <w:b/>
          <w:sz w:val="28"/>
          <w:szCs w:val="28"/>
        </w:rPr>
        <w:t>30.08</w:t>
      </w:r>
      <w:r>
        <w:rPr>
          <w:b/>
          <w:sz w:val="28"/>
          <w:szCs w:val="28"/>
        </w:rPr>
        <w:t>_______2017год№_____</w:t>
      </w:r>
      <w:r w:rsidR="00FD055E">
        <w:rPr>
          <w:b/>
          <w:sz w:val="28"/>
          <w:szCs w:val="28"/>
        </w:rPr>
        <w:t>1</w:t>
      </w:r>
      <w:r>
        <w:rPr>
          <w:b/>
          <w:sz w:val="28"/>
          <w:szCs w:val="28"/>
        </w:rPr>
        <w:t>___</w:t>
      </w:r>
    </w:p>
    <w:p w:rsidR="00B15F33" w:rsidRDefault="00B15F33" w:rsidP="00B15F33">
      <w:pPr>
        <w:rPr>
          <w:b/>
          <w:sz w:val="28"/>
          <w:szCs w:val="28"/>
        </w:rPr>
      </w:pPr>
      <w:r>
        <w:rPr>
          <w:b/>
          <w:sz w:val="28"/>
          <w:szCs w:val="28"/>
        </w:rPr>
        <w:t>_______________Тихонова О.В.</w:t>
      </w:r>
    </w:p>
    <w:p w:rsidR="00B15F33" w:rsidRDefault="00B15F33" w:rsidP="00B15F33">
      <w:pPr>
        <w:rPr>
          <w:b/>
          <w:sz w:val="28"/>
          <w:szCs w:val="28"/>
        </w:rPr>
      </w:pPr>
    </w:p>
    <w:p w:rsidR="00B15F33" w:rsidRDefault="00B15F33" w:rsidP="00B15F33">
      <w:pP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B15F33" w:rsidRDefault="00B15F33" w:rsidP="00932606">
      <w:pPr>
        <w:jc w:val="center"/>
        <w:rPr>
          <w:b/>
          <w:sz w:val="28"/>
          <w:szCs w:val="28"/>
        </w:rPr>
      </w:pPr>
    </w:p>
    <w:p w:rsidR="00DE76D5" w:rsidRDefault="00DE76D5" w:rsidP="00932606">
      <w:pPr>
        <w:spacing w:before="100" w:beforeAutospacing="1" w:after="100" w:afterAutospacing="1"/>
        <w:jc w:val="center"/>
        <w:rPr>
          <w:b/>
          <w:bCs/>
          <w:i/>
          <w:iCs/>
          <w:sz w:val="36"/>
          <w:szCs w:val="36"/>
        </w:rPr>
      </w:pPr>
    </w:p>
    <w:sectPr w:rsidR="00DE76D5" w:rsidSect="00025B32">
      <w:footerReference w:type="default" r:id="rId8"/>
      <w:foot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C2" w:rsidRDefault="00C74DC2" w:rsidP="00932606">
      <w:r>
        <w:separator/>
      </w:r>
    </w:p>
  </w:endnote>
  <w:endnote w:type="continuationSeparator" w:id="0">
    <w:p w:rsidR="00C74DC2" w:rsidRDefault="00C74DC2" w:rsidP="0093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706459"/>
      <w:docPartObj>
        <w:docPartGallery w:val="Page Numbers (Bottom of Page)"/>
        <w:docPartUnique/>
      </w:docPartObj>
    </w:sdtPr>
    <w:sdtContent>
      <w:p w:rsidR="00C74DC2" w:rsidRDefault="00C74DC2">
        <w:pPr>
          <w:pStyle w:val="af0"/>
          <w:jc w:val="right"/>
        </w:pPr>
        <w:r>
          <w:fldChar w:fldCharType="begin"/>
        </w:r>
        <w:r>
          <w:instrText>PAGE   \* MERGEFORMAT</w:instrText>
        </w:r>
        <w:r>
          <w:fldChar w:fldCharType="separate"/>
        </w:r>
        <w:r w:rsidR="00CC5646">
          <w:rPr>
            <w:noProof/>
          </w:rPr>
          <w:t>1</w:t>
        </w:r>
        <w:r>
          <w:fldChar w:fldCharType="end"/>
        </w:r>
      </w:p>
    </w:sdtContent>
  </w:sdt>
  <w:p w:rsidR="00C74DC2" w:rsidRDefault="00C74DC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49624"/>
      <w:docPartObj>
        <w:docPartGallery w:val="Page Numbers (Bottom of Page)"/>
        <w:docPartUnique/>
      </w:docPartObj>
    </w:sdtPr>
    <w:sdtContent>
      <w:p w:rsidR="00C74DC2" w:rsidRDefault="00C74DC2">
        <w:pPr>
          <w:pStyle w:val="af0"/>
          <w:jc w:val="right"/>
        </w:pPr>
        <w:r>
          <w:fldChar w:fldCharType="begin"/>
        </w:r>
        <w:r>
          <w:instrText>PAGE   \* MERGEFORMAT</w:instrText>
        </w:r>
        <w:r>
          <w:fldChar w:fldCharType="separate"/>
        </w:r>
        <w:r>
          <w:rPr>
            <w:noProof/>
          </w:rPr>
          <w:t>1</w:t>
        </w:r>
        <w:r>
          <w:fldChar w:fldCharType="end"/>
        </w:r>
      </w:p>
    </w:sdtContent>
  </w:sdt>
  <w:p w:rsidR="00C74DC2" w:rsidRDefault="00C74DC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C2" w:rsidRDefault="00C74DC2" w:rsidP="00932606">
      <w:r>
        <w:separator/>
      </w:r>
    </w:p>
  </w:footnote>
  <w:footnote w:type="continuationSeparator" w:id="0">
    <w:p w:rsidR="00C74DC2" w:rsidRDefault="00C74DC2" w:rsidP="00932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E3FE"/>
    <w:multiLevelType w:val="multilevel"/>
    <w:tmpl w:val="7A2E4265"/>
    <w:lvl w:ilvl="0">
      <w:numFmt w:val="bullet"/>
      <w:lvlText w:val="·"/>
      <w:lvlJc w:val="left"/>
      <w:pPr>
        <w:tabs>
          <w:tab w:val="num" w:pos="150"/>
        </w:tabs>
        <w:ind w:left="150" w:hanging="360"/>
      </w:pPr>
      <w:rPr>
        <w:rFonts w:ascii="Symbol" w:hAnsi="Symbol" w:cs="Symbol"/>
        <w:sz w:val="22"/>
        <w:szCs w:val="22"/>
      </w:rPr>
    </w:lvl>
    <w:lvl w:ilvl="1">
      <w:numFmt w:val="bullet"/>
      <w:lvlText w:val="o"/>
      <w:lvlJc w:val="left"/>
      <w:pPr>
        <w:tabs>
          <w:tab w:val="num" w:pos="870"/>
        </w:tabs>
        <w:ind w:left="870" w:hanging="360"/>
      </w:pPr>
      <w:rPr>
        <w:rFonts w:ascii="Courier New" w:hAnsi="Courier New" w:cs="Courier New"/>
        <w:sz w:val="24"/>
        <w:szCs w:val="24"/>
      </w:rPr>
    </w:lvl>
    <w:lvl w:ilvl="2">
      <w:numFmt w:val="bullet"/>
      <w:lvlText w:val="§"/>
      <w:lvlJc w:val="left"/>
      <w:pPr>
        <w:tabs>
          <w:tab w:val="num" w:pos="1590"/>
        </w:tabs>
        <w:ind w:left="1590" w:hanging="360"/>
      </w:pPr>
      <w:rPr>
        <w:rFonts w:ascii="Wingdings" w:hAnsi="Wingdings" w:cs="Wingdings"/>
        <w:sz w:val="24"/>
        <w:szCs w:val="24"/>
      </w:rPr>
    </w:lvl>
    <w:lvl w:ilvl="3">
      <w:numFmt w:val="bullet"/>
      <w:lvlText w:val="·"/>
      <w:lvlJc w:val="left"/>
      <w:pPr>
        <w:tabs>
          <w:tab w:val="num" w:pos="2310"/>
        </w:tabs>
        <w:ind w:left="2310" w:hanging="360"/>
      </w:pPr>
      <w:rPr>
        <w:rFonts w:ascii="Symbol" w:hAnsi="Symbol" w:cs="Symbol"/>
        <w:sz w:val="24"/>
        <w:szCs w:val="24"/>
      </w:rPr>
    </w:lvl>
    <w:lvl w:ilvl="4">
      <w:numFmt w:val="bullet"/>
      <w:lvlText w:val="o"/>
      <w:lvlJc w:val="left"/>
      <w:pPr>
        <w:tabs>
          <w:tab w:val="num" w:pos="3030"/>
        </w:tabs>
        <w:ind w:left="3030" w:hanging="360"/>
      </w:pPr>
      <w:rPr>
        <w:rFonts w:ascii="Courier New" w:hAnsi="Courier New" w:cs="Courier New"/>
        <w:sz w:val="24"/>
        <w:szCs w:val="24"/>
      </w:rPr>
    </w:lvl>
    <w:lvl w:ilvl="5">
      <w:numFmt w:val="bullet"/>
      <w:lvlText w:val="§"/>
      <w:lvlJc w:val="left"/>
      <w:pPr>
        <w:tabs>
          <w:tab w:val="num" w:pos="3750"/>
        </w:tabs>
        <w:ind w:left="3750" w:hanging="360"/>
      </w:pPr>
      <w:rPr>
        <w:rFonts w:ascii="Wingdings" w:hAnsi="Wingdings" w:cs="Wingdings"/>
        <w:sz w:val="24"/>
        <w:szCs w:val="24"/>
      </w:rPr>
    </w:lvl>
    <w:lvl w:ilvl="6">
      <w:numFmt w:val="bullet"/>
      <w:lvlText w:val="·"/>
      <w:lvlJc w:val="left"/>
      <w:pPr>
        <w:tabs>
          <w:tab w:val="num" w:pos="4470"/>
        </w:tabs>
        <w:ind w:left="4470" w:hanging="360"/>
      </w:pPr>
      <w:rPr>
        <w:rFonts w:ascii="Symbol" w:hAnsi="Symbol" w:cs="Symbol"/>
        <w:sz w:val="24"/>
        <w:szCs w:val="24"/>
      </w:rPr>
    </w:lvl>
    <w:lvl w:ilvl="7">
      <w:numFmt w:val="bullet"/>
      <w:lvlText w:val="o"/>
      <w:lvlJc w:val="left"/>
      <w:pPr>
        <w:tabs>
          <w:tab w:val="num" w:pos="5190"/>
        </w:tabs>
        <w:ind w:left="5190" w:hanging="360"/>
      </w:pPr>
      <w:rPr>
        <w:rFonts w:ascii="Courier New" w:hAnsi="Courier New" w:cs="Courier New"/>
        <w:sz w:val="24"/>
        <w:szCs w:val="24"/>
      </w:rPr>
    </w:lvl>
    <w:lvl w:ilvl="8">
      <w:numFmt w:val="bullet"/>
      <w:lvlText w:val="§"/>
      <w:lvlJc w:val="left"/>
      <w:pPr>
        <w:tabs>
          <w:tab w:val="num" w:pos="5910"/>
        </w:tabs>
        <w:ind w:left="5910" w:hanging="360"/>
      </w:pPr>
      <w:rPr>
        <w:rFonts w:ascii="Wingdings" w:hAnsi="Wingdings" w:cs="Wingdings"/>
        <w:sz w:val="24"/>
        <w:szCs w:val="24"/>
      </w:rPr>
    </w:lvl>
  </w:abstractNum>
  <w:abstractNum w:abstractNumId="1">
    <w:nsid w:val="03EF1769"/>
    <w:multiLevelType w:val="hybridMultilevel"/>
    <w:tmpl w:val="7EB2E91A"/>
    <w:lvl w:ilvl="0" w:tplc="C2CC88A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4A56534"/>
    <w:multiLevelType w:val="hybridMultilevel"/>
    <w:tmpl w:val="7B981D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6B2158"/>
    <w:multiLevelType w:val="hybridMultilevel"/>
    <w:tmpl w:val="C58AF7EE"/>
    <w:lvl w:ilvl="0" w:tplc="C2CC88A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783FDE"/>
    <w:multiLevelType w:val="hybridMultilevel"/>
    <w:tmpl w:val="AC1AEC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8C3FD2"/>
    <w:multiLevelType w:val="hybridMultilevel"/>
    <w:tmpl w:val="E1D40E80"/>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3D1921"/>
    <w:multiLevelType w:val="hybridMultilevel"/>
    <w:tmpl w:val="631E0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2507AC"/>
    <w:multiLevelType w:val="hybridMultilevel"/>
    <w:tmpl w:val="E1D40E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5418AC"/>
    <w:multiLevelType w:val="hybridMultilevel"/>
    <w:tmpl w:val="D6680A1A"/>
    <w:lvl w:ilvl="0" w:tplc="15188D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3BF0F4E"/>
    <w:multiLevelType w:val="hybridMultilevel"/>
    <w:tmpl w:val="D0ACEDA6"/>
    <w:lvl w:ilvl="0" w:tplc="C2CC88A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7034706"/>
    <w:multiLevelType w:val="hybridMultilevel"/>
    <w:tmpl w:val="E03A8E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5C296B"/>
    <w:multiLevelType w:val="hybridMultilevel"/>
    <w:tmpl w:val="5420A5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2452D2"/>
    <w:multiLevelType w:val="hybridMultilevel"/>
    <w:tmpl w:val="37A419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704747"/>
    <w:multiLevelType w:val="multilevel"/>
    <w:tmpl w:val="5B98ABDA"/>
    <w:lvl w:ilvl="0">
      <w:numFmt w:val="bullet"/>
      <w:lvlText w:val="·"/>
      <w:lvlJc w:val="left"/>
      <w:pPr>
        <w:tabs>
          <w:tab w:val="num" w:pos="150"/>
        </w:tabs>
        <w:ind w:left="150" w:hanging="360"/>
      </w:pPr>
      <w:rPr>
        <w:rFonts w:ascii="Symbol" w:hAnsi="Symbol" w:cs="Symbol"/>
        <w:sz w:val="22"/>
        <w:szCs w:val="22"/>
      </w:rPr>
    </w:lvl>
    <w:lvl w:ilvl="1">
      <w:numFmt w:val="bullet"/>
      <w:lvlText w:val="o"/>
      <w:lvlJc w:val="left"/>
      <w:pPr>
        <w:tabs>
          <w:tab w:val="num" w:pos="870"/>
        </w:tabs>
        <w:ind w:left="870" w:hanging="360"/>
      </w:pPr>
      <w:rPr>
        <w:rFonts w:ascii="Courier New" w:hAnsi="Courier New" w:cs="Courier New"/>
        <w:sz w:val="24"/>
        <w:szCs w:val="24"/>
      </w:rPr>
    </w:lvl>
    <w:lvl w:ilvl="2">
      <w:numFmt w:val="bullet"/>
      <w:lvlText w:val="§"/>
      <w:lvlJc w:val="left"/>
      <w:pPr>
        <w:tabs>
          <w:tab w:val="num" w:pos="1590"/>
        </w:tabs>
        <w:ind w:left="1590" w:hanging="360"/>
      </w:pPr>
      <w:rPr>
        <w:rFonts w:ascii="Wingdings" w:hAnsi="Wingdings" w:cs="Wingdings"/>
        <w:sz w:val="24"/>
        <w:szCs w:val="24"/>
      </w:rPr>
    </w:lvl>
    <w:lvl w:ilvl="3">
      <w:numFmt w:val="bullet"/>
      <w:lvlText w:val="·"/>
      <w:lvlJc w:val="left"/>
      <w:pPr>
        <w:tabs>
          <w:tab w:val="num" w:pos="2310"/>
        </w:tabs>
        <w:ind w:left="2310" w:hanging="360"/>
      </w:pPr>
      <w:rPr>
        <w:rFonts w:ascii="Symbol" w:hAnsi="Symbol" w:cs="Symbol"/>
        <w:sz w:val="24"/>
        <w:szCs w:val="24"/>
      </w:rPr>
    </w:lvl>
    <w:lvl w:ilvl="4">
      <w:numFmt w:val="bullet"/>
      <w:lvlText w:val="o"/>
      <w:lvlJc w:val="left"/>
      <w:pPr>
        <w:tabs>
          <w:tab w:val="num" w:pos="3030"/>
        </w:tabs>
        <w:ind w:left="3030" w:hanging="360"/>
      </w:pPr>
      <w:rPr>
        <w:rFonts w:ascii="Courier New" w:hAnsi="Courier New" w:cs="Courier New"/>
        <w:sz w:val="24"/>
        <w:szCs w:val="24"/>
      </w:rPr>
    </w:lvl>
    <w:lvl w:ilvl="5">
      <w:numFmt w:val="bullet"/>
      <w:lvlText w:val="§"/>
      <w:lvlJc w:val="left"/>
      <w:pPr>
        <w:tabs>
          <w:tab w:val="num" w:pos="3750"/>
        </w:tabs>
        <w:ind w:left="3750" w:hanging="360"/>
      </w:pPr>
      <w:rPr>
        <w:rFonts w:ascii="Wingdings" w:hAnsi="Wingdings" w:cs="Wingdings"/>
        <w:sz w:val="24"/>
        <w:szCs w:val="24"/>
      </w:rPr>
    </w:lvl>
    <w:lvl w:ilvl="6">
      <w:numFmt w:val="bullet"/>
      <w:lvlText w:val="·"/>
      <w:lvlJc w:val="left"/>
      <w:pPr>
        <w:tabs>
          <w:tab w:val="num" w:pos="4470"/>
        </w:tabs>
        <w:ind w:left="4470" w:hanging="360"/>
      </w:pPr>
      <w:rPr>
        <w:rFonts w:ascii="Symbol" w:hAnsi="Symbol" w:cs="Symbol"/>
        <w:sz w:val="24"/>
        <w:szCs w:val="24"/>
      </w:rPr>
    </w:lvl>
    <w:lvl w:ilvl="7">
      <w:numFmt w:val="bullet"/>
      <w:lvlText w:val="o"/>
      <w:lvlJc w:val="left"/>
      <w:pPr>
        <w:tabs>
          <w:tab w:val="num" w:pos="5190"/>
        </w:tabs>
        <w:ind w:left="5190" w:hanging="360"/>
      </w:pPr>
      <w:rPr>
        <w:rFonts w:ascii="Courier New" w:hAnsi="Courier New" w:cs="Courier New"/>
        <w:sz w:val="24"/>
        <w:szCs w:val="24"/>
      </w:rPr>
    </w:lvl>
    <w:lvl w:ilvl="8">
      <w:numFmt w:val="bullet"/>
      <w:lvlText w:val="§"/>
      <w:lvlJc w:val="left"/>
      <w:pPr>
        <w:tabs>
          <w:tab w:val="num" w:pos="5910"/>
        </w:tabs>
        <w:ind w:left="5910" w:hanging="360"/>
      </w:pPr>
      <w:rPr>
        <w:rFonts w:ascii="Wingdings" w:hAnsi="Wingdings" w:cs="Wingdings"/>
        <w:sz w:val="24"/>
        <w:szCs w:val="24"/>
      </w:rPr>
    </w:lvl>
  </w:abstractNum>
  <w:abstractNum w:abstractNumId="14">
    <w:nsid w:val="3F6B1C62"/>
    <w:multiLevelType w:val="hybridMultilevel"/>
    <w:tmpl w:val="14F2E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21F6358"/>
    <w:multiLevelType w:val="hybridMultilevel"/>
    <w:tmpl w:val="F5ECF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6765C9D"/>
    <w:multiLevelType w:val="hybridMultilevel"/>
    <w:tmpl w:val="046AAD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F681F7"/>
    <w:multiLevelType w:val="multilevel"/>
    <w:tmpl w:val="0638D397"/>
    <w:lvl w:ilvl="0">
      <w:numFmt w:val="bullet"/>
      <w:lvlText w:val="·"/>
      <w:lvlJc w:val="left"/>
      <w:pPr>
        <w:tabs>
          <w:tab w:val="num" w:pos="150"/>
        </w:tabs>
        <w:ind w:left="150" w:hanging="360"/>
      </w:pPr>
      <w:rPr>
        <w:rFonts w:ascii="Symbol" w:hAnsi="Symbol" w:cs="Symbol"/>
        <w:sz w:val="22"/>
        <w:szCs w:val="22"/>
      </w:rPr>
    </w:lvl>
    <w:lvl w:ilvl="1">
      <w:numFmt w:val="bullet"/>
      <w:lvlText w:val="o"/>
      <w:lvlJc w:val="left"/>
      <w:pPr>
        <w:tabs>
          <w:tab w:val="num" w:pos="870"/>
        </w:tabs>
        <w:ind w:left="870" w:hanging="360"/>
      </w:pPr>
      <w:rPr>
        <w:rFonts w:ascii="Courier New" w:hAnsi="Courier New" w:cs="Courier New"/>
        <w:sz w:val="24"/>
        <w:szCs w:val="24"/>
      </w:rPr>
    </w:lvl>
    <w:lvl w:ilvl="2">
      <w:numFmt w:val="bullet"/>
      <w:lvlText w:val="§"/>
      <w:lvlJc w:val="left"/>
      <w:pPr>
        <w:tabs>
          <w:tab w:val="num" w:pos="1590"/>
        </w:tabs>
        <w:ind w:left="1590" w:hanging="360"/>
      </w:pPr>
      <w:rPr>
        <w:rFonts w:ascii="Wingdings" w:hAnsi="Wingdings" w:cs="Wingdings"/>
        <w:sz w:val="24"/>
        <w:szCs w:val="24"/>
      </w:rPr>
    </w:lvl>
    <w:lvl w:ilvl="3">
      <w:numFmt w:val="bullet"/>
      <w:lvlText w:val="·"/>
      <w:lvlJc w:val="left"/>
      <w:pPr>
        <w:tabs>
          <w:tab w:val="num" w:pos="2310"/>
        </w:tabs>
        <w:ind w:left="2310" w:hanging="360"/>
      </w:pPr>
      <w:rPr>
        <w:rFonts w:ascii="Symbol" w:hAnsi="Symbol" w:cs="Symbol"/>
        <w:sz w:val="24"/>
        <w:szCs w:val="24"/>
      </w:rPr>
    </w:lvl>
    <w:lvl w:ilvl="4">
      <w:numFmt w:val="bullet"/>
      <w:lvlText w:val="o"/>
      <w:lvlJc w:val="left"/>
      <w:pPr>
        <w:tabs>
          <w:tab w:val="num" w:pos="3030"/>
        </w:tabs>
        <w:ind w:left="3030" w:hanging="360"/>
      </w:pPr>
      <w:rPr>
        <w:rFonts w:ascii="Courier New" w:hAnsi="Courier New" w:cs="Courier New"/>
        <w:sz w:val="24"/>
        <w:szCs w:val="24"/>
      </w:rPr>
    </w:lvl>
    <w:lvl w:ilvl="5">
      <w:numFmt w:val="bullet"/>
      <w:lvlText w:val="§"/>
      <w:lvlJc w:val="left"/>
      <w:pPr>
        <w:tabs>
          <w:tab w:val="num" w:pos="3750"/>
        </w:tabs>
        <w:ind w:left="3750" w:hanging="360"/>
      </w:pPr>
      <w:rPr>
        <w:rFonts w:ascii="Wingdings" w:hAnsi="Wingdings" w:cs="Wingdings"/>
        <w:sz w:val="24"/>
        <w:szCs w:val="24"/>
      </w:rPr>
    </w:lvl>
    <w:lvl w:ilvl="6">
      <w:numFmt w:val="bullet"/>
      <w:lvlText w:val="·"/>
      <w:lvlJc w:val="left"/>
      <w:pPr>
        <w:tabs>
          <w:tab w:val="num" w:pos="4470"/>
        </w:tabs>
        <w:ind w:left="4470" w:hanging="360"/>
      </w:pPr>
      <w:rPr>
        <w:rFonts w:ascii="Symbol" w:hAnsi="Symbol" w:cs="Symbol"/>
        <w:sz w:val="24"/>
        <w:szCs w:val="24"/>
      </w:rPr>
    </w:lvl>
    <w:lvl w:ilvl="7">
      <w:numFmt w:val="bullet"/>
      <w:lvlText w:val="o"/>
      <w:lvlJc w:val="left"/>
      <w:pPr>
        <w:tabs>
          <w:tab w:val="num" w:pos="5190"/>
        </w:tabs>
        <w:ind w:left="5190" w:hanging="360"/>
      </w:pPr>
      <w:rPr>
        <w:rFonts w:ascii="Courier New" w:hAnsi="Courier New" w:cs="Courier New"/>
        <w:sz w:val="24"/>
        <w:szCs w:val="24"/>
      </w:rPr>
    </w:lvl>
    <w:lvl w:ilvl="8">
      <w:numFmt w:val="bullet"/>
      <w:lvlText w:val="§"/>
      <w:lvlJc w:val="left"/>
      <w:pPr>
        <w:tabs>
          <w:tab w:val="num" w:pos="5910"/>
        </w:tabs>
        <w:ind w:left="5910" w:hanging="360"/>
      </w:pPr>
      <w:rPr>
        <w:rFonts w:ascii="Wingdings" w:hAnsi="Wingdings" w:cs="Wingdings"/>
        <w:sz w:val="24"/>
        <w:szCs w:val="24"/>
      </w:rPr>
    </w:lvl>
  </w:abstractNum>
  <w:abstractNum w:abstractNumId="18">
    <w:nsid w:val="52F36B88"/>
    <w:multiLevelType w:val="hybridMultilevel"/>
    <w:tmpl w:val="1EAAC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2839C0"/>
    <w:multiLevelType w:val="hybridMultilevel"/>
    <w:tmpl w:val="375E5A18"/>
    <w:lvl w:ilvl="0" w:tplc="F2C061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28855BB"/>
    <w:multiLevelType w:val="hybridMultilevel"/>
    <w:tmpl w:val="E02A4866"/>
    <w:lvl w:ilvl="0" w:tplc="C2CC88A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633107BB"/>
    <w:multiLevelType w:val="hybridMultilevel"/>
    <w:tmpl w:val="3EF25CE6"/>
    <w:lvl w:ilvl="0" w:tplc="0419000F">
      <w:start w:val="1"/>
      <w:numFmt w:val="decimal"/>
      <w:lvlText w:val="%1."/>
      <w:lvlJc w:val="left"/>
      <w:pPr>
        <w:ind w:left="779" w:hanging="360"/>
      </w:p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22">
    <w:nsid w:val="64EC0831"/>
    <w:multiLevelType w:val="hybridMultilevel"/>
    <w:tmpl w:val="42A40D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3514000"/>
    <w:multiLevelType w:val="hybridMultilevel"/>
    <w:tmpl w:val="12E644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69F7797"/>
    <w:multiLevelType w:val="hybridMultilevel"/>
    <w:tmpl w:val="79008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3"/>
  </w:num>
  <w:num w:numId="3">
    <w:abstractNumId w:val="0"/>
  </w:num>
  <w:num w:numId="4">
    <w:abstractNumId w:val="7"/>
  </w:num>
  <w:num w:numId="5">
    <w:abstractNumId w:val="5"/>
  </w:num>
  <w:num w:numId="6">
    <w:abstractNumId w:val="23"/>
  </w:num>
  <w:num w:numId="7">
    <w:abstractNumId w:val="10"/>
  </w:num>
  <w:num w:numId="8">
    <w:abstractNumId w:val="11"/>
  </w:num>
  <w:num w:numId="9">
    <w:abstractNumId w:val="2"/>
  </w:num>
  <w:num w:numId="10">
    <w:abstractNumId w:val="24"/>
  </w:num>
  <w:num w:numId="11">
    <w:abstractNumId w:val="2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5"/>
  </w:num>
  <w:num w:numId="16">
    <w:abstractNumId w:val="12"/>
  </w:num>
  <w:num w:numId="17">
    <w:abstractNumId w:val="4"/>
  </w:num>
  <w:num w:numId="18">
    <w:abstractNumId w:val="19"/>
  </w:num>
  <w:num w:numId="19">
    <w:abstractNumId w:val="8"/>
  </w:num>
  <w:num w:numId="20">
    <w:abstractNumId w:val="18"/>
  </w:num>
  <w:num w:numId="21">
    <w:abstractNumId w:val="6"/>
  </w:num>
  <w:num w:numId="22">
    <w:abstractNumId w:val="3"/>
  </w:num>
  <w:num w:numId="23">
    <w:abstractNumId w:val="9"/>
  </w:num>
  <w:num w:numId="24">
    <w:abstractNumId w:val="20"/>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1D"/>
    <w:rsid w:val="00025B32"/>
    <w:rsid w:val="000260E5"/>
    <w:rsid w:val="0002743B"/>
    <w:rsid w:val="000A5848"/>
    <w:rsid w:val="000E1D23"/>
    <w:rsid w:val="00157A52"/>
    <w:rsid w:val="00290122"/>
    <w:rsid w:val="002C4805"/>
    <w:rsid w:val="00366940"/>
    <w:rsid w:val="00367619"/>
    <w:rsid w:val="00542FDA"/>
    <w:rsid w:val="00553600"/>
    <w:rsid w:val="005E5226"/>
    <w:rsid w:val="006164CB"/>
    <w:rsid w:val="00621A3B"/>
    <w:rsid w:val="00666536"/>
    <w:rsid w:val="00711ACE"/>
    <w:rsid w:val="007555A8"/>
    <w:rsid w:val="0077512F"/>
    <w:rsid w:val="007803CC"/>
    <w:rsid w:val="00785D1D"/>
    <w:rsid w:val="007A70BF"/>
    <w:rsid w:val="007F2E1F"/>
    <w:rsid w:val="00885FC9"/>
    <w:rsid w:val="008C3105"/>
    <w:rsid w:val="00932606"/>
    <w:rsid w:val="009C0091"/>
    <w:rsid w:val="00AA5D7B"/>
    <w:rsid w:val="00B15F33"/>
    <w:rsid w:val="00B56B01"/>
    <w:rsid w:val="00C127FA"/>
    <w:rsid w:val="00C74DC2"/>
    <w:rsid w:val="00CC5646"/>
    <w:rsid w:val="00CC7324"/>
    <w:rsid w:val="00DE76D5"/>
    <w:rsid w:val="00E04C5A"/>
    <w:rsid w:val="00E7394F"/>
    <w:rsid w:val="00EC5569"/>
    <w:rsid w:val="00F20D27"/>
    <w:rsid w:val="00F449C5"/>
    <w:rsid w:val="00F75208"/>
    <w:rsid w:val="00F8680C"/>
    <w:rsid w:val="00FD0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60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32606"/>
    <w:pPr>
      <w:spacing w:before="100" w:beforeAutospacing="1" w:after="100" w:afterAutospacing="1"/>
      <w:outlineLvl w:val="0"/>
    </w:pPr>
    <w:rPr>
      <w:b/>
      <w:bCs/>
      <w:kern w:val="36"/>
      <w:sz w:val="48"/>
      <w:szCs w:val="48"/>
    </w:rPr>
  </w:style>
  <w:style w:type="paragraph" w:styleId="3">
    <w:name w:val="heading 3"/>
    <w:basedOn w:val="a"/>
    <w:link w:val="30"/>
    <w:qFormat/>
    <w:rsid w:val="0093260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2606"/>
    <w:pPr>
      <w:spacing w:after="0" w:line="240" w:lineRule="auto"/>
    </w:pPr>
    <w:rPr>
      <w:rFonts w:ascii="Cambria" w:eastAsia="Times New Roman" w:hAnsi="Cambria" w:cs="Times New Roman"/>
      <w:lang w:val="en-US" w:bidi="en-US"/>
    </w:rPr>
  </w:style>
  <w:style w:type="character" w:customStyle="1" w:styleId="10">
    <w:name w:val="Заголовок 1 Знак"/>
    <w:basedOn w:val="a0"/>
    <w:link w:val="1"/>
    <w:rsid w:val="0093260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932606"/>
    <w:rPr>
      <w:rFonts w:ascii="Times New Roman" w:eastAsia="Times New Roman" w:hAnsi="Times New Roman" w:cs="Times New Roman"/>
      <w:b/>
      <w:bCs/>
      <w:sz w:val="27"/>
      <w:szCs w:val="27"/>
      <w:lang w:eastAsia="ru-RU"/>
    </w:rPr>
  </w:style>
  <w:style w:type="paragraph" w:customStyle="1" w:styleId="11">
    <w:name w:val="Основной 1 см"/>
    <w:basedOn w:val="a"/>
    <w:rsid w:val="00932606"/>
    <w:pPr>
      <w:ind w:firstLine="567"/>
      <w:jc w:val="both"/>
    </w:pPr>
    <w:rPr>
      <w:sz w:val="28"/>
      <w:szCs w:val="20"/>
      <w:lang w:val="en-US"/>
    </w:rPr>
  </w:style>
  <w:style w:type="paragraph" w:customStyle="1" w:styleId="12">
    <w:name w:val="Абзац списка1"/>
    <w:basedOn w:val="a"/>
    <w:rsid w:val="00932606"/>
    <w:pPr>
      <w:ind w:left="720"/>
      <w:contextualSpacing/>
    </w:pPr>
    <w:rPr>
      <w:rFonts w:ascii="Calibri" w:hAnsi="Calibri"/>
      <w:lang w:val="en-US" w:eastAsia="en-US"/>
    </w:rPr>
  </w:style>
  <w:style w:type="character" w:customStyle="1" w:styleId="a4">
    <w:name w:val="Основной текст Знак"/>
    <w:basedOn w:val="a0"/>
    <w:link w:val="a5"/>
    <w:rsid w:val="00932606"/>
    <w:rPr>
      <w:b/>
      <w:bCs/>
      <w:sz w:val="21"/>
      <w:szCs w:val="21"/>
      <w:shd w:val="clear" w:color="auto" w:fill="FFFFFF"/>
    </w:rPr>
  </w:style>
  <w:style w:type="paragraph" w:styleId="a5">
    <w:name w:val="Body Text"/>
    <w:basedOn w:val="a"/>
    <w:link w:val="a4"/>
    <w:rsid w:val="00932606"/>
    <w:pPr>
      <w:shd w:val="clear" w:color="auto" w:fill="FFFFFF"/>
      <w:spacing w:line="230" w:lineRule="exact"/>
      <w:ind w:hanging="240"/>
      <w:jc w:val="both"/>
    </w:pPr>
    <w:rPr>
      <w:rFonts w:asciiTheme="minorHAnsi" w:eastAsiaTheme="minorHAnsi" w:hAnsiTheme="minorHAnsi" w:cstheme="minorBidi"/>
      <w:b/>
      <w:bCs/>
      <w:sz w:val="21"/>
      <w:szCs w:val="21"/>
      <w:lang w:eastAsia="en-US"/>
    </w:rPr>
  </w:style>
  <w:style w:type="character" w:customStyle="1" w:styleId="13">
    <w:name w:val="Основной текст Знак1"/>
    <w:basedOn w:val="a0"/>
    <w:uiPriority w:val="99"/>
    <w:semiHidden/>
    <w:rsid w:val="00932606"/>
    <w:rPr>
      <w:rFonts w:ascii="Times New Roman" w:eastAsia="Times New Roman" w:hAnsi="Times New Roman" w:cs="Times New Roman"/>
      <w:sz w:val="24"/>
      <w:szCs w:val="24"/>
      <w:lang w:eastAsia="ru-RU"/>
    </w:rPr>
  </w:style>
  <w:style w:type="paragraph" w:styleId="a6">
    <w:name w:val="List Paragraph"/>
    <w:basedOn w:val="a"/>
    <w:uiPriority w:val="34"/>
    <w:qFormat/>
    <w:rsid w:val="00932606"/>
    <w:pPr>
      <w:spacing w:after="200" w:line="276" w:lineRule="auto"/>
      <w:ind w:left="720"/>
      <w:contextualSpacing/>
    </w:pPr>
    <w:rPr>
      <w:rFonts w:ascii="Calibri" w:eastAsia="Calibri" w:hAnsi="Calibri"/>
      <w:sz w:val="22"/>
      <w:szCs w:val="22"/>
      <w:lang w:eastAsia="en-US"/>
    </w:rPr>
  </w:style>
  <w:style w:type="character" w:customStyle="1" w:styleId="2">
    <w:name w:val="Основной текст (2)_"/>
    <w:basedOn w:val="a0"/>
    <w:link w:val="20"/>
    <w:rsid w:val="00932606"/>
    <w:rPr>
      <w:rFonts w:ascii="Century Schoolbook" w:hAnsi="Century Schoolbook"/>
      <w:i/>
      <w:iCs/>
      <w:sz w:val="21"/>
      <w:szCs w:val="21"/>
      <w:shd w:val="clear" w:color="auto" w:fill="FFFFFF"/>
    </w:rPr>
  </w:style>
  <w:style w:type="character" w:customStyle="1" w:styleId="21">
    <w:name w:val="Основной текст (2) + Не курсив"/>
    <w:basedOn w:val="2"/>
    <w:rsid w:val="00932606"/>
    <w:rPr>
      <w:rFonts w:ascii="Century Schoolbook" w:hAnsi="Century Schoolbook"/>
      <w:i/>
      <w:iCs/>
      <w:sz w:val="21"/>
      <w:szCs w:val="21"/>
      <w:shd w:val="clear" w:color="auto" w:fill="FFFFFF"/>
    </w:rPr>
  </w:style>
  <w:style w:type="paragraph" w:customStyle="1" w:styleId="20">
    <w:name w:val="Основной текст (2)"/>
    <w:basedOn w:val="a"/>
    <w:link w:val="2"/>
    <w:rsid w:val="00932606"/>
    <w:pPr>
      <w:shd w:val="clear" w:color="auto" w:fill="FFFFFF"/>
      <w:spacing w:line="221" w:lineRule="exact"/>
      <w:jc w:val="both"/>
    </w:pPr>
    <w:rPr>
      <w:rFonts w:ascii="Century Schoolbook" w:eastAsiaTheme="minorHAnsi" w:hAnsi="Century Schoolbook" w:cstheme="minorBidi"/>
      <w:i/>
      <w:iCs/>
      <w:sz w:val="21"/>
      <w:szCs w:val="21"/>
      <w:lang w:eastAsia="en-US"/>
    </w:rPr>
  </w:style>
  <w:style w:type="character" w:customStyle="1" w:styleId="a7">
    <w:name w:val="Основной текст + Не полужирный"/>
    <w:basedOn w:val="a4"/>
    <w:rsid w:val="00932606"/>
    <w:rPr>
      <w:b/>
      <w:bCs/>
      <w:sz w:val="21"/>
      <w:szCs w:val="21"/>
      <w:shd w:val="clear" w:color="auto" w:fill="FFFFFF"/>
      <w:lang w:bidi="ar-SA"/>
    </w:rPr>
  </w:style>
  <w:style w:type="character" w:styleId="a8">
    <w:name w:val="Strong"/>
    <w:uiPriority w:val="22"/>
    <w:qFormat/>
    <w:rsid w:val="00932606"/>
    <w:rPr>
      <w:b/>
      <w:bCs/>
    </w:rPr>
  </w:style>
  <w:style w:type="paragraph" w:styleId="a9">
    <w:name w:val="Balloon Text"/>
    <w:basedOn w:val="a"/>
    <w:link w:val="aa"/>
    <w:uiPriority w:val="99"/>
    <w:semiHidden/>
    <w:unhideWhenUsed/>
    <w:rsid w:val="00932606"/>
    <w:rPr>
      <w:rFonts w:ascii="Tahoma" w:hAnsi="Tahoma" w:cs="Tahoma"/>
      <w:sz w:val="16"/>
      <w:szCs w:val="16"/>
    </w:rPr>
  </w:style>
  <w:style w:type="character" w:customStyle="1" w:styleId="aa">
    <w:name w:val="Текст выноски Знак"/>
    <w:basedOn w:val="a0"/>
    <w:link w:val="a9"/>
    <w:uiPriority w:val="99"/>
    <w:semiHidden/>
    <w:rsid w:val="00932606"/>
    <w:rPr>
      <w:rFonts w:ascii="Tahoma" w:eastAsia="Times New Roman" w:hAnsi="Tahoma" w:cs="Tahoma"/>
      <w:sz w:val="16"/>
      <w:szCs w:val="16"/>
      <w:lang w:eastAsia="ru-RU"/>
    </w:rPr>
  </w:style>
  <w:style w:type="paragraph" w:styleId="ab">
    <w:name w:val="Title"/>
    <w:basedOn w:val="a"/>
    <w:link w:val="ac"/>
    <w:qFormat/>
    <w:rsid w:val="00932606"/>
    <w:pPr>
      <w:jc w:val="center"/>
    </w:pPr>
    <w:rPr>
      <w:b/>
      <w:sz w:val="28"/>
    </w:rPr>
  </w:style>
  <w:style w:type="character" w:customStyle="1" w:styleId="ac">
    <w:name w:val="Название Знак"/>
    <w:basedOn w:val="a0"/>
    <w:link w:val="ab"/>
    <w:rsid w:val="00932606"/>
    <w:rPr>
      <w:rFonts w:ascii="Times New Roman" w:eastAsia="Times New Roman" w:hAnsi="Times New Roman" w:cs="Times New Roman"/>
      <w:b/>
      <w:sz w:val="28"/>
      <w:szCs w:val="24"/>
      <w:lang w:eastAsia="ru-RU"/>
    </w:rPr>
  </w:style>
  <w:style w:type="paragraph" w:customStyle="1" w:styleId="14">
    <w:name w:val="Обычный1"/>
    <w:rsid w:val="00932606"/>
    <w:pPr>
      <w:widowControl w:val="0"/>
      <w:spacing w:after="0" w:line="260" w:lineRule="auto"/>
      <w:ind w:firstLine="280"/>
    </w:pPr>
    <w:rPr>
      <w:rFonts w:ascii="Arial" w:eastAsia="Times New Roman" w:hAnsi="Arial" w:cs="Times New Roman"/>
      <w:snapToGrid w:val="0"/>
      <w:sz w:val="18"/>
      <w:szCs w:val="20"/>
      <w:lang w:eastAsia="ru-RU"/>
    </w:rPr>
  </w:style>
  <w:style w:type="table" w:styleId="ad">
    <w:name w:val="Table Grid"/>
    <w:basedOn w:val="a1"/>
    <w:uiPriority w:val="59"/>
    <w:rsid w:val="0093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932606"/>
    <w:pPr>
      <w:tabs>
        <w:tab w:val="center" w:pos="4677"/>
        <w:tab w:val="right" w:pos="9355"/>
      </w:tabs>
    </w:pPr>
  </w:style>
  <w:style w:type="character" w:customStyle="1" w:styleId="af">
    <w:name w:val="Верхний колонтитул Знак"/>
    <w:basedOn w:val="a0"/>
    <w:link w:val="ae"/>
    <w:uiPriority w:val="99"/>
    <w:rsid w:val="0093260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32606"/>
    <w:pPr>
      <w:tabs>
        <w:tab w:val="center" w:pos="4677"/>
        <w:tab w:val="right" w:pos="9355"/>
      </w:tabs>
    </w:pPr>
  </w:style>
  <w:style w:type="character" w:customStyle="1" w:styleId="af1">
    <w:name w:val="Нижний колонтитул Знак"/>
    <w:basedOn w:val="a0"/>
    <w:link w:val="af0"/>
    <w:uiPriority w:val="99"/>
    <w:rsid w:val="00932606"/>
    <w:rPr>
      <w:rFonts w:ascii="Times New Roman" w:eastAsia="Times New Roman" w:hAnsi="Times New Roman" w:cs="Times New Roman"/>
      <w:sz w:val="24"/>
      <w:szCs w:val="24"/>
      <w:lang w:eastAsia="ru-RU"/>
    </w:rPr>
  </w:style>
  <w:style w:type="character" w:customStyle="1" w:styleId="submenu-table">
    <w:name w:val="submenu-table"/>
    <w:basedOn w:val="a0"/>
    <w:rsid w:val="00666536"/>
  </w:style>
  <w:style w:type="character" w:customStyle="1" w:styleId="butback1">
    <w:name w:val="butback1"/>
    <w:basedOn w:val="a0"/>
    <w:rsid w:val="00666536"/>
    <w:rPr>
      <w:color w:val="666666"/>
    </w:rPr>
  </w:style>
  <w:style w:type="paragraph" w:styleId="af2">
    <w:name w:val="Normal (Web)"/>
    <w:basedOn w:val="a"/>
    <w:uiPriority w:val="99"/>
    <w:semiHidden/>
    <w:unhideWhenUsed/>
    <w:rsid w:val="00666536"/>
    <w:pPr>
      <w:spacing w:before="100" w:beforeAutospacing="1" w:after="100" w:afterAutospacing="1"/>
    </w:pPr>
  </w:style>
  <w:style w:type="character" w:styleId="af3">
    <w:name w:val="Placeholder Text"/>
    <w:basedOn w:val="a0"/>
    <w:uiPriority w:val="99"/>
    <w:semiHidden/>
    <w:rsid w:val="007A70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60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32606"/>
    <w:pPr>
      <w:spacing w:before="100" w:beforeAutospacing="1" w:after="100" w:afterAutospacing="1"/>
      <w:outlineLvl w:val="0"/>
    </w:pPr>
    <w:rPr>
      <w:b/>
      <w:bCs/>
      <w:kern w:val="36"/>
      <w:sz w:val="48"/>
      <w:szCs w:val="48"/>
    </w:rPr>
  </w:style>
  <w:style w:type="paragraph" w:styleId="3">
    <w:name w:val="heading 3"/>
    <w:basedOn w:val="a"/>
    <w:link w:val="30"/>
    <w:qFormat/>
    <w:rsid w:val="0093260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2606"/>
    <w:pPr>
      <w:spacing w:after="0" w:line="240" w:lineRule="auto"/>
    </w:pPr>
    <w:rPr>
      <w:rFonts w:ascii="Cambria" w:eastAsia="Times New Roman" w:hAnsi="Cambria" w:cs="Times New Roman"/>
      <w:lang w:val="en-US" w:bidi="en-US"/>
    </w:rPr>
  </w:style>
  <w:style w:type="character" w:customStyle="1" w:styleId="10">
    <w:name w:val="Заголовок 1 Знак"/>
    <w:basedOn w:val="a0"/>
    <w:link w:val="1"/>
    <w:rsid w:val="0093260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932606"/>
    <w:rPr>
      <w:rFonts w:ascii="Times New Roman" w:eastAsia="Times New Roman" w:hAnsi="Times New Roman" w:cs="Times New Roman"/>
      <w:b/>
      <w:bCs/>
      <w:sz w:val="27"/>
      <w:szCs w:val="27"/>
      <w:lang w:eastAsia="ru-RU"/>
    </w:rPr>
  </w:style>
  <w:style w:type="paragraph" w:customStyle="1" w:styleId="11">
    <w:name w:val="Основной 1 см"/>
    <w:basedOn w:val="a"/>
    <w:rsid w:val="00932606"/>
    <w:pPr>
      <w:ind w:firstLine="567"/>
      <w:jc w:val="both"/>
    </w:pPr>
    <w:rPr>
      <w:sz w:val="28"/>
      <w:szCs w:val="20"/>
      <w:lang w:val="en-US"/>
    </w:rPr>
  </w:style>
  <w:style w:type="paragraph" w:customStyle="1" w:styleId="12">
    <w:name w:val="Абзац списка1"/>
    <w:basedOn w:val="a"/>
    <w:rsid w:val="00932606"/>
    <w:pPr>
      <w:ind w:left="720"/>
      <w:contextualSpacing/>
    </w:pPr>
    <w:rPr>
      <w:rFonts w:ascii="Calibri" w:hAnsi="Calibri"/>
      <w:lang w:val="en-US" w:eastAsia="en-US"/>
    </w:rPr>
  </w:style>
  <w:style w:type="character" w:customStyle="1" w:styleId="a4">
    <w:name w:val="Основной текст Знак"/>
    <w:basedOn w:val="a0"/>
    <w:link w:val="a5"/>
    <w:rsid w:val="00932606"/>
    <w:rPr>
      <w:b/>
      <w:bCs/>
      <w:sz w:val="21"/>
      <w:szCs w:val="21"/>
      <w:shd w:val="clear" w:color="auto" w:fill="FFFFFF"/>
    </w:rPr>
  </w:style>
  <w:style w:type="paragraph" w:styleId="a5">
    <w:name w:val="Body Text"/>
    <w:basedOn w:val="a"/>
    <w:link w:val="a4"/>
    <w:rsid w:val="00932606"/>
    <w:pPr>
      <w:shd w:val="clear" w:color="auto" w:fill="FFFFFF"/>
      <w:spacing w:line="230" w:lineRule="exact"/>
      <w:ind w:hanging="240"/>
      <w:jc w:val="both"/>
    </w:pPr>
    <w:rPr>
      <w:rFonts w:asciiTheme="minorHAnsi" w:eastAsiaTheme="minorHAnsi" w:hAnsiTheme="minorHAnsi" w:cstheme="minorBidi"/>
      <w:b/>
      <w:bCs/>
      <w:sz w:val="21"/>
      <w:szCs w:val="21"/>
      <w:lang w:eastAsia="en-US"/>
    </w:rPr>
  </w:style>
  <w:style w:type="character" w:customStyle="1" w:styleId="13">
    <w:name w:val="Основной текст Знак1"/>
    <w:basedOn w:val="a0"/>
    <w:uiPriority w:val="99"/>
    <w:semiHidden/>
    <w:rsid w:val="00932606"/>
    <w:rPr>
      <w:rFonts w:ascii="Times New Roman" w:eastAsia="Times New Roman" w:hAnsi="Times New Roman" w:cs="Times New Roman"/>
      <w:sz w:val="24"/>
      <w:szCs w:val="24"/>
      <w:lang w:eastAsia="ru-RU"/>
    </w:rPr>
  </w:style>
  <w:style w:type="paragraph" w:styleId="a6">
    <w:name w:val="List Paragraph"/>
    <w:basedOn w:val="a"/>
    <w:uiPriority w:val="34"/>
    <w:qFormat/>
    <w:rsid w:val="00932606"/>
    <w:pPr>
      <w:spacing w:after="200" w:line="276" w:lineRule="auto"/>
      <w:ind w:left="720"/>
      <w:contextualSpacing/>
    </w:pPr>
    <w:rPr>
      <w:rFonts w:ascii="Calibri" w:eastAsia="Calibri" w:hAnsi="Calibri"/>
      <w:sz w:val="22"/>
      <w:szCs w:val="22"/>
      <w:lang w:eastAsia="en-US"/>
    </w:rPr>
  </w:style>
  <w:style w:type="character" w:customStyle="1" w:styleId="2">
    <w:name w:val="Основной текст (2)_"/>
    <w:basedOn w:val="a0"/>
    <w:link w:val="20"/>
    <w:rsid w:val="00932606"/>
    <w:rPr>
      <w:rFonts w:ascii="Century Schoolbook" w:hAnsi="Century Schoolbook"/>
      <w:i/>
      <w:iCs/>
      <w:sz w:val="21"/>
      <w:szCs w:val="21"/>
      <w:shd w:val="clear" w:color="auto" w:fill="FFFFFF"/>
    </w:rPr>
  </w:style>
  <w:style w:type="character" w:customStyle="1" w:styleId="21">
    <w:name w:val="Основной текст (2) + Не курсив"/>
    <w:basedOn w:val="2"/>
    <w:rsid w:val="00932606"/>
    <w:rPr>
      <w:rFonts w:ascii="Century Schoolbook" w:hAnsi="Century Schoolbook"/>
      <w:i/>
      <w:iCs/>
      <w:sz w:val="21"/>
      <w:szCs w:val="21"/>
      <w:shd w:val="clear" w:color="auto" w:fill="FFFFFF"/>
    </w:rPr>
  </w:style>
  <w:style w:type="paragraph" w:customStyle="1" w:styleId="20">
    <w:name w:val="Основной текст (2)"/>
    <w:basedOn w:val="a"/>
    <w:link w:val="2"/>
    <w:rsid w:val="00932606"/>
    <w:pPr>
      <w:shd w:val="clear" w:color="auto" w:fill="FFFFFF"/>
      <w:spacing w:line="221" w:lineRule="exact"/>
      <w:jc w:val="both"/>
    </w:pPr>
    <w:rPr>
      <w:rFonts w:ascii="Century Schoolbook" w:eastAsiaTheme="minorHAnsi" w:hAnsi="Century Schoolbook" w:cstheme="minorBidi"/>
      <w:i/>
      <w:iCs/>
      <w:sz w:val="21"/>
      <w:szCs w:val="21"/>
      <w:lang w:eastAsia="en-US"/>
    </w:rPr>
  </w:style>
  <w:style w:type="character" w:customStyle="1" w:styleId="a7">
    <w:name w:val="Основной текст + Не полужирный"/>
    <w:basedOn w:val="a4"/>
    <w:rsid w:val="00932606"/>
    <w:rPr>
      <w:b/>
      <w:bCs/>
      <w:sz w:val="21"/>
      <w:szCs w:val="21"/>
      <w:shd w:val="clear" w:color="auto" w:fill="FFFFFF"/>
      <w:lang w:bidi="ar-SA"/>
    </w:rPr>
  </w:style>
  <w:style w:type="character" w:styleId="a8">
    <w:name w:val="Strong"/>
    <w:uiPriority w:val="22"/>
    <w:qFormat/>
    <w:rsid w:val="00932606"/>
    <w:rPr>
      <w:b/>
      <w:bCs/>
    </w:rPr>
  </w:style>
  <w:style w:type="paragraph" w:styleId="a9">
    <w:name w:val="Balloon Text"/>
    <w:basedOn w:val="a"/>
    <w:link w:val="aa"/>
    <w:uiPriority w:val="99"/>
    <w:semiHidden/>
    <w:unhideWhenUsed/>
    <w:rsid w:val="00932606"/>
    <w:rPr>
      <w:rFonts w:ascii="Tahoma" w:hAnsi="Tahoma" w:cs="Tahoma"/>
      <w:sz w:val="16"/>
      <w:szCs w:val="16"/>
    </w:rPr>
  </w:style>
  <w:style w:type="character" w:customStyle="1" w:styleId="aa">
    <w:name w:val="Текст выноски Знак"/>
    <w:basedOn w:val="a0"/>
    <w:link w:val="a9"/>
    <w:uiPriority w:val="99"/>
    <w:semiHidden/>
    <w:rsid w:val="00932606"/>
    <w:rPr>
      <w:rFonts w:ascii="Tahoma" w:eastAsia="Times New Roman" w:hAnsi="Tahoma" w:cs="Tahoma"/>
      <w:sz w:val="16"/>
      <w:szCs w:val="16"/>
      <w:lang w:eastAsia="ru-RU"/>
    </w:rPr>
  </w:style>
  <w:style w:type="paragraph" w:styleId="ab">
    <w:name w:val="Title"/>
    <w:basedOn w:val="a"/>
    <w:link w:val="ac"/>
    <w:qFormat/>
    <w:rsid w:val="00932606"/>
    <w:pPr>
      <w:jc w:val="center"/>
    </w:pPr>
    <w:rPr>
      <w:b/>
      <w:sz w:val="28"/>
    </w:rPr>
  </w:style>
  <w:style w:type="character" w:customStyle="1" w:styleId="ac">
    <w:name w:val="Название Знак"/>
    <w:basedOn w:val="a0"/>
    <w:link w:val="ab"/>
    <w:rsid w:val="00932606"/>
    <w:rPr>
      <w:rFonts w:ascii="Times New Roman" w:eastAsia="Times New Roman" w:hAnsi="Times New Roman" w:cs="Times New Roman"/>
      <w:b/>
      <w:sz w:val="28"/>
      <w:szCs w:val="24"/>
      <w:lang w:eastAsia="ru-RU"/>
    </w:rPr>
  </w:style>
  <w:style w:type="paragraph" w:customStyle="1" w:styleId="14">
    <w:name w:val="Обычный1"/>
    <w:rsid w:val="00932606"/>
    <w:pPr>
      <w:widowControl w:val="0"/>
      <w:spacing w:after="0" w:line="260" w:lineRule="auto"/>
      <w:ind w:firstLine="280"/>
    </w:pPr>
    <w:rPr>
      <w:rFonts w:ascii="Arial" w:eastAsia="Times New Roman" w:hAnsi="Arial" w:cs="Times New Roman"/>
      <w:snapToGrid w:val="0"/>
      <w:sz w:val="18"/>
      <w:szCs w:val="20"/>
      <w:lang w:eastAsia="ru-RU"/>
    </w:rPr>
  </w:style>
  <w:style w:type="table" w:styleId="ad">
    <w:name w:val="Table Grid"/>
    <w:basedOn w:val="a1"/>
    <w:uiPriority w:val="59"/>
    <w:rsid w:val="0093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932606"/>
    <w:pPr>
      <w:tabs>
        <w:tab w:val="center" w:pos="4677"/>
        <w:tab w:val="right" w:pos="9355"/>
      </w:tabs>
    </w:pPr>
  </w:style>
  <w:style w:type="character" w:customStyle="1" w:styleId="af">
    <w:name w:val="Верхний колонтитул Знак"/>
    <w:basedOn w:val="a0"/>
    <w:link w:val="ae"/>
    <w:uiPriority w:val="99"/>
    <w:rsid w:val="0093260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932606"/>
    <w:pPr>
      <w:tabs>
        <w:tab w:val="center" w:pos="4677"/>
        <w:tab w:val="right" w:pos="9355"/>
      </w:tabs>
    </w:pPr>
  </w:style>
  <w:style w:type="character" w:customStyle="1" w:styleId="af1">
    <w:name w:val="Нижний колонтитул Знак"/>
    <w:basedOn w:val="a0"/>
    <w:link w:val="af0"/>
    <w:uiPriority w:val="99"/>
    <w:rsid w:val="00932606"/>
    <w:rPr>
      <w:rFonts w:ascii="Times New Roman" w:eastAsia="Times New Roman" w:hAnsi="Times New Roman" w:cs="Times New Roman"/>
      <w:sz w:val="24"/>
      <w:szCs w:val="24"/>
      <w:lang w:eastAsia="ru-RU"/>
    </w:rPr>
  </w:style>
  <w:style w:type="character" w:customStyle="1" w:styleId="submenu-table">
    <w:name w:val="submenu-table"/>
    <w:basedOn w:val="a0"/>
    <w:rsid w:val="00666536"/>
  </w:style>
  <w:style w:type="character" w:customStyle="1" w:styleId="butback1">
    <w:name w:val="butback1"/>
    <w:basedOn w:val="a0"/>
    <w:rsid w:val="00666536"/>
    <w:rPr>
      <w:color w:val="666666"/>
    </w:rPr>
  </w:style>
  <w:style w:type="paragraph" w:styleId="af2">
    <w:name w:val="Normal (Web)"/>
    <w:basedOn w:val="a"/>
    <w:uiPriority w:val="99"/>
    <w:semiHidden/>
    <w:unhideWhenUsed/>
    <w:rsid w:val="00666536"/>
    <w:pPr>
      <w:spacing w:before="100" w:beforeAutospacing="1" w:after="100" w:afterAutospacing="1"/>
    </w:pPr>
  </w:style>
  <w:style w:type="character" w:styleId="af3">
    <w:name w:val="Placeholder Text"/>
    <w:basedOn w:val="a0"/>
    <w:uiPriority w:val="99"/>
    <w:semiHidden/>
    <w:rsid w:val="007A70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4972">
      <w:bodyDiv w:val="1"/>
      <w:marLeft w:val="0"/>
      <w:marRight w:val="0"/>
      <w:marTop w:val="0"/>
      <w:marBottom w:val="0"/>
      <w:divBdr>
        <w:top w:val="none" w:sz="0" w:space="0" w:color="auto"/>
        <w:left w:val="none" w:sz="0" w:space="0" w:color="auto"/>
        <w:bottom w:val="none" w:sz="0" w:space="0" w:color="auto"/>
        <w:right w:val="none" w:sz="0" w:space="0" w:color="auto"/>
      </w:divBdr>
      <w:divsChild>
        <w:div w:id="234777933">
          <w:marLeft w:val="0"/>
          <w:marRight w:val="0"/>
          <w:marTop w:val="0"/>
          <w:marBottom w:val="0"/>
          <w:divBdr>
            <w:top w:val="none" w:sz="0" w:space="0" w:color="auto"/>
            <w:left w:val="none" w:sz="0" w:space="0" w:color="auto"/>
            <w:bottom w:val="none" w:sz="0" w:space="0" w:color="auto"/>
            <w:right w:val="none" w:sz="0" w:space="0" w:color="auto"/>
          </w:divBdr>
          <w:divsChild>
            <w:div w:id="1601839594">
              <w:marLeft w:val="0"/>
              <w:marRight w:val="0"/>
              <w:marTop w:val="0"/>
              <w:marBottom w:val="0"/>
              <w:divBdr>
                <w:top w:val="none" w:sz="0" w:space="0" w:color="auto"/>
                <w:left w:val="none" w:sz="0" w:space="0" w:color="auto"/>
                <w:bottom w:val="none" w:sz="0" w:space="0" w:color="auto"/>
                <w:right w:val="none" w:sz="0" w:space="0" w:color="auto"/>
              </w:divBdr>
              <w:divsChild>
                <w:div w:id="146870315">
                  <w:marLeft w:val="0"/>
                  <w:marRight w:val="0"/>
                  <w:marTop w:val="0"/>
                  <w:marBottom w:val="0"/>
                  <w:divBdr>
                    <w:top w:val="none" w:sz="0" w:space="0" w:color="auto"/>
                    <w:left w:val="none" w:sz="0" w:space="0" w:color="auto"/>
                    <w:bottom w:val="none" w:sz="0" w:space="0" w:color="auto"/>
                    <w:right w:val="none" w:sz="0" w:space="0" w:color="auto"/>
                  </w:divBdr>
                  <w:divsChild>
                    <w:div w:id="1234706671">
                      <w:marLeft w:val="0"/>
                      <w:marRight w:val="0"/>
                      <w:marTop w:val="0"/>
                      <w:marBottom w:val="0"/>
                      <w:divBdr>
                        <w:top w:val="none" w:sz="0" w:space="0" w:color="auto"/>
                        <w:left w:val="none" w:sz="0" w:space="0" w:color="auto"/>
                        <w:bottom w:val="none" w:sz="0" w:space="0" w:color="auto"/>
                        <w:right w:val="none" w:sz="0" w:space="0" w:color="auto"/>
                      </w:divBdr>
                      <w:divsChild>
                        <w:div w:id="13977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10</Pages>
  <Words>1951</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Кринично-Лугская СОШ</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Физика</dc:creator>
  <cp:keywords/>
  <dc:description/>
  <cp:lastModifiedBy>Физика</cp:lastModifiedBy>
  <cp:revision>23</cp:revision>
  <cp:lastPrinted>2017-10-17T11:31:00Z</cp:lastPrinted>
  <dcterms:created xsi:type="dcterms:W3CDTF">2014-05-16T06:59:00Z</dcterms:created>
  <dcterms:modified xsi:type="dcterms:W3CDTF">2017-10-30T06:40:00Z</dcterms:modified>
</cp:coreProperties>
</file>