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71" w:rsidRPr="003D6071" w:rsidRDefault="003D6071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Ростовская область Куйбышевский район х. </w:t>
      </w:r>
      <w:proofErr w:type="spellStart"/>
      <w:r w:rsidRPr="003D60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Кринично-Лугский</w:t>
      </w:r>
      <w:proofErr w:type="spellEnd"/>
    </w:p>
    <w:p w:rsidR="002D58A8" w:rsidRPr="003D6071" w:rsidRDefault="002D58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60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D58A8" w:rsidRPr="003D6071" w:rsidRDefault="002D58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D60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Кринично-Лугская</w:t>
      </w:r>
      <w:proofErr w:type="spellEnd"/>
      <w:r w:rsidRPr="003D6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средняя  общеобразовательная школа</w:t>
      </w:r>
    </w:p>
    <w:p w:rsidR="002D58A8" w:rsidRPr="002D58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1A8" w:rsidRPr="00A151A8" w:rsidRDefault="00A151A8" w:rsidP="00A15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5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«Утверждаю»</w:t>
      </w:r>
    </w:p>
    <w:p w:rsidR="00A151A8" w:rsidRPr="00A151A8" w:rsidRDefault="00A151A8" w:rsidP="00A151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Директор МБОУ </w:t>
      </w:r>
      <w:proofErr w:type="spellStart"/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Кринично-Лугской</w:t>
      </w:r>
      <w:proofErr w:type="spellEnd"/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                                                       </w:t>
      </w:r>
    </w:p>
    <w:p w:rsidR="00A151A8" w:rsidRPr="00A151A8" w:rsidRDefault="00A151A8" w:rsidP="00A151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Приказ    </w:t>
      </w:r>
      <w:proofErr w:type="gramStart"/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_______№____</w:t>
      </w:r>
    </w:p>
    <w:p w:rsidR="00A151A8" w:rsidRPr="00A151A8" w:rsidRDefault="00A151A8" w:rsidP="00A151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proofErr w:type="spellStart"/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Е.А.Коломейцева</w:t>
      </w:r>
      <w:proofErr w:type="spellEnd"/>
      <w:r w:rsidRPr="00A151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A151A8" w:rsidRPr="00A151A8" w:rsidRDefault="00A151A8" w:rsidP="00A151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8A8" w:rsidRPr="002D58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58A8" w:rsidRPr="002D58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58A8" w:rsidRPr="002D58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58A8" w:rsidRPr="002D58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58A8" w:rsidRPr="002D58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58A8" w:rsidRPr="002D58A8" w:rsidRDefault="002D58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D58A8" w:rsidRPr="002D58A8" w:rsidRDefault="002D58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2D58A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Рабочая  программа</w:t>
      </w:r>
    </w:p>
    <w:p w:rsidR="002D58A8" w:rsidRPr="002D58A8" w:rsidRDefault="002D58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2D58A8" w:rsidRPr="002D58A8" w:rsidRDefault="002D58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2D58A8" w:rsidRPr="002D58A8" w:rsidRDefault="002D58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2D58A8" w:rsidRPr="00A151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51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 географии   5  класс</w:t>
      </w:r>
    </w:p>
    <w:p w:rsidR="002D58A8" w:rsidRPr="00A151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D58A8" w:rsidRPr="00A151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51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Основного общего образования</w:t>
      </w:r>
    </w:p>
    <w:p w:rsidR="002D58A8" w:rsidRPr="00A151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D58A8" w:rsidRPr="00A151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51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количество часов:</w:t>
      </w:r>
    </w:p>
    <w:p w:rsidR="002D58A8" w:rsidRPr="00A151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E4BCB" w:rsidRPr="00FE4BCB" w:rsidRDefault="002D58A8" w:rsidP="00FE4BCB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151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учитель: </w:t>
      </w:r>
      <w:r w:rsidR="00FE4BCB" w:rsidRPr="00FE4BC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Чернова Надежда Викторовна</w:t>
      </w:r>
    </w:p>
    <w:p w:rsidR="002D58A8" w:rsidRPr="00A151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2D58A8" w:rsidRPr="00A151A8" w:rsidRDefault="002D58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D58A8" w:rsidRPr="002D58A8" w:rsidRDefault="002D58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58A8" w:rsidRPr="002D58A8" w:rsidRDefault="002D58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58A8" w:rsidRDefault="002D58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51A8" w:rsidRPr="002D58A8" w:rsidRDefault="00A151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58A8" w:rsidRDefault="002D58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51A8" w:rsidRPr="002D58A8" w:rsidRDefault="00A151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58A8" w:rsidRPr="002D58A8" w:rsidRDefault="002D58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58A8" w:rsidRPr="002D58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8A8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Программа разработана на основе </w:t>
      </w:r>
      <w:r w:rsidRPr="002D58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программы для основного общего образования по географии (базовый уровень) 201</w:t>
      </w:r>
      <w:r w:rsidR="00B4635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D5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2D58A8" w:rsidRPr="002D58A8" w:rsidRDefault="002D58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D58A8" w:rsidRDefault="002D58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F6E83" w:rsidRDefault="00BF6E83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151A8" w:rsidRDefault="00A151A8" w:rsidP="00243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D6E" w:rsidRPr="00DD7D6E" w:rsidRDefault="00DD7D6E" w:rsidP="00243CF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Планируемые результаты </w:t>
      </w:r>
      <w:r w:rsidR="00A151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</w:t>
      </w:r>
      <w:r w:rsidRPr="00DD7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ения учебного предмета «География»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Личностными результатами </w:t>
      </w: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географии является</w:t>
      </w: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</w:t>
      </w:r>
      <w:proofErr w:type="gramStart"/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нравственных, культурных, гуманистических и эстетических принципов и норм поведения.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географии в основной школе обусловливает достижение следующих результатов личностного развития:</w:t>
      </w:r>
    </w:p>
    <w:p w:rsidR="00DD7D6E" w:rsidRPr="00DD7D6E" w:rsidRDefault="00DD7D6E" w:rsidP="00243CF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</w:t>
      </w:r>
      <w:proofErr w:type="gramStart"/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D7D6E" w:rsidRPr="00DD7D6E" w:rsidRDefault="00DD7D6E" w:rsidP="00243CF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целостного мировоззрения, соответствующего современному уровню развития науки и общественной практики, а также социальному, культурному, языковому и духовному многообразие современного мира; </w:t>
      </w:r>
    </w:p>
    <w:p w:rsidR="00DD7D6E" w:rsidRPr="00DD7D6E" w:rsidRDefault="00DD7D6E" w:rsidP="00243CF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ответственного отношения к учению, готовности к саморазвитию и самообразованию на основе мотивации к обучению и познанию, осознанному выбору с учетом познавательных интересов;</w:t>
      </w:r>
    </w:p>
    <w:p w:rsidR="00DD7D6E" w:rsidRPr="00DD7D6E" w:rsidRDefault="00DD7D6E" w:rsidP="00243CF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</w:r>
    </w:p>
    <w:p w:rsidR="00DD7D6E" w:rsidRPr="00DD7D6E" w:rsidRDefault="00DD7D6E" w:rsidP="00243CF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здоровья людей;</w:t>
      </w:r>
    </w:p>
    <w:p w:rsidR="00DD7D6E" w:rsidRPr="00DD7D6E" w:rsidRDefault="00DD7D6E" w:rsidP="00243CF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толерантности как нормы сознательного и доброжелательного отношения к другому человеку, его мнению, мировоззрению, культуре, языку, вере, гражданской позиции;</w:t>
      </w:r>
    </w:p>
    <w:p w:rsidR="00DD7D6E" w:rsidRPr="00DD7D6E" w:rsidRDefault="00DD7D6E" w:rsidP="00243CF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социальных норм и правил поведения в группах, и в сообществах, заданных инструментами социализации соответственно возрастному статусу обучающихся;</w:t>
      </w:r>
    </w:p>
    <w:p w:rsidR="00DD7D6E" w:rsidRPr="00DD7D6E" w:rsidRDefault="00DD7D6E" w:rsidP="00243CF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социально – критического мышления;</w:t>
      </w:r>
    </w:p>
    <w:p w:rsidR="00DD7D6E" w:rsidRPr="00DD7D6E" w:rsidRDefault="00DD7D6E" w:rsidP="00243CF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коммуникативной компетентности в образовательной, общественно полезной</w:t>
      </w:r>
      <w:proofErr w:type="gramStart"/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исследовательской, творческой и других видах деятельности;</w:t>
      </w:r>
    </w:p>
    <w:p w:rsidR="00DD7D6E" w:rsidRPr="00DD7D6E" w:rsidRDefault="00DD7D6E" w:rsidP="00243CF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DD7D6E" w:rsidRPr="00DD7D6E" w:rsidRDefault="00DD7D6E" w:rsidP="00243CF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важности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DD7D6E" w:rsidRPr="00DD7D6E" w:rsidRDefault="00DD7D6E" w:rsidP="00243CF7">
      <w:pPr>
        <w:numPr>
          <w:ilvl w:val="0"/>
          <w:numId w:val="1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эстетического сознания через освоение художественного наследия народов мира и России, творческой деятельности эстетического характера.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spellStart"/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результами</w:t>
      </w:r>
      <w:proofErr w:type="spellEnd"/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географии являются: </w:t>
      </w:r>
    </w:p>
    <w:p w:rsidR="00DD7D6E" w:rsidRPr="00DD7D6E" w:rsidRDefault="00DD7D6E" w:rsidP="00243CF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умение самостоятельно определять цели своего обучения, ставить и формулировать для себя новые задачи в учебе и познавательной деятельности; </w:t>
      </w:r>
    </w:p>
    <w:p w:rsidR="00DD7D6E" w:rsidRPr="00DD7D6E" w:rsidRDefault="00DD7D6E" w:rsidP="00243CF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овладевать навыками самостоятельного приобретения новых знаний, организации учебной деятельности, поиск средств ее осуществления;</w:t>
      </w:r>
    </w:p>
    <w:p w:rsidR="00DD7D6E" w:rsidRPr="00DD7D6E" w:rsidRDefault="00DD7D6E" w:rsidP="00243CF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DD7D6E" w:rsidRPr="00DD7D6E" w:rsidRDefault="00DD7D6E" w:rsidP="00243CF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 </w:t>
      </w:r>
    </w:p>
    <w:p w:rsidR="00DD7D6E" w:rsidRPr="00DD7D6E" w:rsidRDefault="00DD7D6E" w:rsidP="00243CF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DD7D6E" w:rsidRPr="00DD7D6E" w:rsidRDefault="00DD7D6E" w:rsidP="00243CF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определять понятия, создавать обобщения, самостоятельно выбирать основания и критерии для классификации, устанавливать причинно-следственные связи и делать выводы; </w:t>
      </w:r>
    </w:p>
    <w:p w:rsidR="00DD7D6E" w:rsidRPr="00DD7D6E" w:rsidRDefault="00DD7D6E" w:rsidP="00243CF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создавать, применять и преобразовывать знаки и символы для решения учебных и познавательных задач; </w:t>
      </w:r>
    </w:p>
    <w:p w:rsidR="00DD7D6E" w:rsidRPr="00DD7D6E" w:rsidRDefault="00DD7D6E" w:rsidP="00243CF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организовывать сотрудничество, работать индивидуально и в группе; умение осознанно использовать речевые средства для выражения своих мыслей и потребностей;</w:t>
      </w:r>
    </w:p>
    <w:p w:rsidR="00DD7D6E" w:rsidRPr="00DD7D6E" w:rsidRDefault="00DD7D6E" w:rsidP="00243CF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извлекать информацию из различных источников, умение свободно пользоваться справочной литературой;</w:t>
      </w:r>
    </w:p>
    <w:p w:rsidR="00DD7D6E" w:rsidRPr="00DD7D6E" w:rsidRDefault="00DD7D6E" w:rsidP="00243CF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на практике пользоваться основными логическими приемами, методами наблюдения, моделирование, объяснения, решение проблем, прогнозирования;</w:t>
      </w:r>
    </w:p>
    <w:p w:rsidR="00DD7D6E" w:rsidRPr="00DD7D6E" w:rsidRDefault="00DD7D6E" w:rsidP="00243CF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работать в группе – эффективно сотрудничать и взаимодействовать на основе координации различных позиций при выработке общего решения в совместной деятельности, слушать партнера, формулировать и аргументировать свое мнение;</w:t>
      </w:r>
    </w:p>
    <w:p w:rsidR="00DD7D6E" w:rsidRPr="00DD7D6E" w:rsidRDefault="00DD7D6E" w:rsidP="00243CF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компетентности в области использования ИКТ;</w:t>
      </w:r>
    </w:p>
    <w:p w:rsidR="00DD7D6E" w:rsidRPr="00DD7D6E" w:rsidRDefault="00DD7D6E" w:rsidP="00243CF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 развитие экологического мышления, умение применять его на практике;</w:t>
      </w:r>
    </w:p>
    <w:p w:rsidR="00DD7D6E" w:rsidRPr="00DD7D6E" w:rsidRDefault="00DD7D6E" w:rsidP="00243CF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ставить вопросы, выдвигать гипотезу и обосновывать ее, давать определение понятиям;</w:t>
      </w:r>
    </w:p>
    <w:p w:rsidR="00DD7D6E" w:rsidRPr="00DD7D6E" w:rsidRDefault="00DD7D6E" w:rsidP="00243CF7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осознанной адекватной и критической оценки в учебной деятельности, умение самостоятельно оценивать свои действия и действие одноклассников.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Предметными результатами</w:t>
      </w: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освоения географии являются:</w:t>
      </w:r>
    </w:p>
    <w:p w:rsidR="00DD7D6E" w:rsidRPr="00DD7D6E" w:rsidRDefault="00DD7D6E" w:rsidP="00243CF7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географической науке, ее роли в освоении планеты человеком, географических знаниях как компоненте научной картины мира, их необходимости для решения современных практических задач человечества и своей страны;</w:t>
      </w:r>
    </w:p>
    <w:p w:rsidR="00DD7D6E" w:rsidRPr="00DD7D6E" w:rsidRDefault="00DD7D6E" w:rsidP="00243CF7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формирование первичных навыков использования территориального подхода как основы географического мышления для осознания своего места в </w:t>
      </w:r>
      <w:proofErr w:type="gramStart"/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целостном</w:t>
      </w:r>
      <w:proofErr w:type="gramEnd"/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Многообразном и быстро изменяющемся </w:t>
      </w:r>
      <w:proofErr w:type="gramStart"/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мире</w:t>
      </w:r>
      <w:proofErr w:type="gramEnd"/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адекватной ориентации в нем;</w:t>
      </w:r>
    </w:p>
    <w:p w:rsidR="00DD7D6E" w:rsidRPr="00DD7D6E" w:rsidRDefault="00DD7D6E" w:rsidP="00243CF7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процессов, самостоятельного оценивания уровня безопасности окружающей среды;</w:t>
      </w:r>
    </w:p>
    <w:p w:rsidR="00DD7D6E" w:rsidRPr="00DD7D6E" w:rsidRDefault="00DD7D6E" w:rsidP="00243CF7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среды;</w:t>
      </w:r>
    </w:p>
    <w:p w:rsidR="00DD7D6E" w:rsidRPr="00DD7D6E" w:rsidRDefault="00DD7D6E" w:rsidP="00243CF7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основами картографической грамотности и использования географической карты как одного из « языков» международного общения</w:t>
      </w:r>
      <w:proofErr w:type="gramStart"/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DD7D6E" w:rsidRPr="00DD7D6E" w:rsidRDefault="00DD7D6E" w:rsidP="00243CF7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основными навыками нахождения, использования и презентации географической информации;</w:t>
      </w:r>
    </w:p>
    <w:p w:rsidR="00DD7D6E" w:rsidRPr="00DD7D6E" w:rsidRDefault="00DD7D6E" w:rsidP="00243CF7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и навыков использования разнообразных географических знаний в повседневной жизни для объяснения и оценки различных явлений и процессов, самостоятельного оценивания уровня безопасности окружающей среды, адаптации к условиям территории проживания;</w:t>
      </w:r>
    </w:p>
    <w:p w:rsidR="00DD7D6E" w:rsidRPr="00DD7D6E" w:rsidRDefault="00DD7D6E" w:rsidP="00243CF7">
      <w:pPr>
        <w:numPr>
          <w:ilvl w:val="0"/>
          <w:numId w:val="3"/>
        </w:num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основы для формирования интереса к дальнейшему расширению и углублению географических знаний и выбора географии как профильного предмета на ступени среднего полного образования, а в дальнейшем и в количестве сферы своей профессиональной деятельности.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56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УУД: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56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 xml:space="preserve">- целеполаганию, включая постановку новых целей, преобразование практической задачи </w:t>
      </w:r>
      <w:proofErr w:type="gramStart"/>
      <w:r w:rsidRPr="00DD7D6E">
        <w:rPr>
          <w:rFonts w:ascii="Times New Roman" w:hAnsi="Times New Roman" w:cs="Times New Roman"/>
          <w:lang w:eastAsia="ru-RU"/>
        </w:rPr>
        <w:t>в</w:t>
      </w:r>
      <w:proofErr w:type="gramEnd"/>
      <w:r w:rsidRPr="00DD7D6E">
        <w:rPr>
          <w:rFonts w:ascii="Times New Roman" w:hAnsi="Times New Roman" w:cs="Times New Roman"/>
          <w:lang w:eastAsia="ru-RU"/>
        </w:rPr>
        <w:t xml:space="preserve"> познавательную;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самостоятельно анализировать условия достижения целей на основе учёта выделенных учителем ориентиров действия в новом учебном материале;</w:t>
      </w:r>
    </w:p>
    <w:p w:rsidR="00DD7D6E" w:rsidRPr="00DD7D6E" w:rsidRDefault="00DD7D6E" w:rsidP="00243CF7">
      <w:pPr>
        <w:pStyle w:val="a3"/>
        <w:jc w:val="both"/>
        <w:rPr>
          <w:rFonts w:ascii="Open Sans" w:hAnsi="Open Sans"/>
          <w:sz w:val="21"/>
          <w:szCs w:val="21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планировать пути достижения целей</w:t>
      </w:r>
      <w:r w:rsidRPr="00DD7D6E">
        <w:rPr>
          <w:lang w:eastAsia="ru-RU"/>
        </w:rPr>
        <w:t>.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56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УУД: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56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 научится: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учитывать разные мнения и стремиться к координации различных позиций в сотрудничестве;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устанавливать и сравнивать разные точки зрения, прежде чем принимать решения и делать выбор;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аргументировать свою точку зрения, спорить и отстаивать свою позицию не враждебным для оппонентов образом;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sz w:val="21"/>
          <w:szCs w:val="21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работать в группе –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</w:t>
      </w:r>
    </w:p>
    <w:p w:rsidR="00DD7D6E" w:rsidRPr="00DD7D6E" w:rsidRDefault="00DD7D6E" w:rsidP="00243CF7">
      <w:pPr>
        <w:pStyle w:val="a3"/>
        <w:jc w:val="both"/>
        <w:rPr>
          <w:rFonts w:ascii="Open Sans" w:hAnsi="Open Sans"/>
          <w:sz w:val="21"/>
          <w:szCs w:val="21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 xml:space="preserve">- отображать в речи (описание, объяснение) содержание совершаемых </w:t>
      </w:r>
      <w:proofErr w:type="gramStart"/>
      <w:r w:rsidRPr="00DD7D6E">
        <w:rPr>
          <w:rFonts w:ascii="Times New Roman" w:hAnsi="Times New Roman" w:cs="Times New Roman"/>
          <w:lang w:eastAsia="ru-RU"/>
        </w:rPr>
        <w:t>действий</w:t>
      </w:r>
      <w:proofErr w:type="gramEnd"/>
      <w:r w:rsidRPr="00DD7D6E">
        <w:rPr>
          <w:rFonts w:ascii="Times New Roman" w:hAnsi="Times New Roman" w:cs="Times New Roman"/>
          <w:lang w:eastAsia="ru-RU"/>
        </w:rPr>
        <w:t xml:space="preserve"> как в форме громкой социализированной</w:t>
      </w:r>
      <w:r w:rsidRPr="00DD7D6E">
        <w:rPr>
          <w:lang w:eastAsia="ru-RU"/>
        </w:rPr>
        <w:t xml:space="preserve"> речи, так и в форме внутренней речи.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Познавательные УУД: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>Выпускник научится: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основам реализации проектно-исследовательской деятельности;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проводить наблюдение и эксперимент под руководством учителя;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осуществлять расширенный поиск информации с использованием ресурсов библиотек и Интернета;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создавать и преобразовывать модели и схемы для решения задач;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давать определение понятиям;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устанавливать причинно-следственные связи;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осуществлять логическую операцию установления родовидовых отношений, ограничение понятия;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 xml:space="preserve">- осуществлять сравнение, </w:t>
      </w:r>
      <w:proofErr w:type="spellStart"/>
      <w:r w:rsidRPr="00DD7D6E">
        <w:rPr>
          <w:rFonts w:ascii="Times New Roman" w:hAnsi="Times New Roman" w:cs="Times New Roman"/>
          <w:lang w:eastAsia="ru-RU"/>
        </w:rPr>
        <w:t>сериацию</w:t>
      </w:r>
      <w:proofErr w:type="spellEnd"/>
      <w:r w:rsidRPr="00DD7D6E">
        <w:rPr>
          <w:rFonts w:ascii="Times New Roman" w:hAnsi="Times New Roman" w:cs="Times New Roman"/>
          <w:lang w:eastAsia="ru-RU"/>
        </w:rPr>
        <w:t xml:space="preserve"> и классификацию, самостоятельно выбирая основания и критерии для указанных логических операций;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 xml:space="preserve">- строить </w:t>
      </w:r>
      <w:proofErr w:type="gramStart"/>
      <w:r w:rsidRPr="00DD7D6E">
        <w:rPr>
          <w:rFonts w:ascii="Times New Roman" w:hAnsi="Times New Roman" w:cs="Times New Roman"/>
          <w:lang w:eastAsia="ru-RU"/>
        </w:rPr>
        <w:t>логическое рассуждение</w:t>
      </w:r>
      <w:proofErr w:type="gramEnd"/>
      <w:r w:rsidRPr="00DD7D6E">
        <w:rPr>
          <w:rFonts w:ascii="Times New Roman" w:hAnsi="Times New Roman" w:cs="Times New Roman"/>
          <w:lang w:eastAsia="ru-RU"/>
        </w:rPr>
        <w:t>, включающее установление причинно-следственных связей;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объяснять явления, процессы, связи и отношения, выявляемые в ходе исследования;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основам ознакомительного, изучающего, усваивающего и поискового чтения;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DD7D6E">
        <w:rPr>
          <w:rFonts w:ascii="Times New Roman" w:hAnsi="Times New Roman" w:cs="Times New Roman"/>
          <w:lang w:eastAsia="ru-RU"/>
        </w:rPr>
        <w:t>- 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DD7D6E" w:rsidRPr="00DD7D6E" w:rsidRDefault="00DD7D6E" w:rsidP="00243CF7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DD7D6E">
        <w:rPr>
          <w:rFonts w:ascii="Times New Roman" w:hAnsi="Times New Roman" w:cs="Times New Roman"/>
          <w:sz w:val="24"/>
          <w:szCs w:val="24"/>
          <w:lang w:eastAsia="ru-RU"/>
        </w:rPr>
        <w:t>- 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DD7D6E" w:rsidRPr="00DD7D6E" w:rsidRDefault="00DD7D6E" w:rsidP="00A151A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География Земли.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 Развитие географических знаний о Земле</w:t>
      </w:r>
      <w:r w:rsidRPr="00DD7D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4ч)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lang w:eastAsia="ru-RU"/>
        </w:rPr>
        <w:t>Развитие географических знаний человека о Земле. Представление о мире в древности. Эпоха Великих географических открытий. Выдающиеся географические открытия и исследования в России и в мире. Современные научные исследования.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Географические методы изучения окружающей среды</w:t>
      </w: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Наблюдение. Описательные и сравнительные методы. Использование инструментов и приборов. Картографический метод. Моделирование как метод изучения географических объектов и процессов.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 Планета Земля. (3 ч.)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56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Земля – планета Солнечной системы</w:t>
      </w:r>
      <w:r w:rsidRPr="00DD7D6E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.</w:t>
      </w: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D7D6E">
        <w:rPr>
          <w:rFonts w:ascii="Times New Roman" w:eastAsia="Times New Roman" w:hAnsi="Times New Roman" w:cs="Times New Roman"/>
          <w:color w:val="000000"/>
          <w:lang w:eastAsia="ru-RU"/>
        </w:rPr>
        <w:t>Земля – одна из планет Солнечной системы. Влияние космоса на Землю и жизнь людей. Солнце – источник тепла и жизни на Земле. Как устроена наша планета. Земля – обитаемая планета</w:t>
      </w:r>
      <w:proofErr w:type="gramStart"/>
      <w:r w:rsidRPr="00DD7D6E">
        <w:rPr>
          <w:rFonts w:ascii="Times New Roman" w:eastAsia="Times New Roman" w:hAnsi="Times New Roman" w:cs="Times New Roman"/>
          <w:color w:val="000000"/>
          <w:lang w:eastAsia="ru-RU"/>
        </w:rPr>
        <w:t xml:space="preserve">.. </w:t>
      </w:r>
      <w:proofErr w:type="gramEnd"/>
      <w:r w:rsidRPr="00DD7D6E">
        <w:rPr>
          <w:rFonts w:ascii="Times New Roman" w:eastAsia="Times New Roman" w:hAnsi="Times New Roman" w:cs="Times New Roman"/>
          <w:color w:val="000000"/>
          <w:lang w:eastAsia="ru-RU"/>
        </w:rPr>
        <w:t xml:space="preserve">Материки и части света. Формы и размеры Земли. Движение Земли вокруг своей оси. Смена дня и ночи. Вращение Земли вокруг Солнца. Смена сезонов года. Северный и Южный полюс. Экватор, тропики, полярные круги. Распределение тепла и света на Земле. </w:t>
      </w: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Земля – планета Солнечной системы. Форма, размеры и движения Земли, их географические следствия. Неравномерное распределение солнечного света и тепла на поверхности Земли. Пояса освещенности. Влияние космоса на Землю и на жизнь людей.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56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Раздел 3. План и карта </w:t>
      </w:r>
      <w:proofErr w:type="gramStart"/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 </w:t>
      </w:r>
      <w:proofErr w:type="gramEnd"/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 ч.)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56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Глобус.</w:t>
      </w: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Масштаб и его виды. Параллели. Меридианы. Определение направлений на глобусе. Градусная сетка. Географические координаты, их определение. Способы изображения земной поверхности.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местности</w:t>
      </w:r>
      <w:r w:rsidRPr="00DD7D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Ориентирование и способы ориентирования на местности. Компас. Азимут. Измерение расстояний и определение направлений на местности и плане. Способы изображения рельефа земной поверхности. Условные знаки. Чтение плана местности. Решение практических задач по плану. Составление простейшего плана местности.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Географическая карта – особый источник информации</w:t>
      </w:r>
      <w:r w:rsidRPr="00DD7D6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Отличие карты от плана. Легенда карты. Градусная сетка. Ориентирование и измерение расстояния на карте. Чтение карты, определение местоположения географических объектов, абсолютных высот. Разнообразие карт.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56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Раздел 4. Человек на Земле </w:t>
      </w:r>
      <w:proofErr w:type="gramStart"/>
      <w:r w:rsidRPr="00DD7D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( </w:t>
      </w:r>
      <w:proofErr w:type="gramEnd"/>
      <w:r w:rsidRPr="00DD7D6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 ч.)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56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color w:val="000000"/>
          <w:lang w:eastAsia="ru-RU"/>
        </w:rPr>
        <w:t>Расселение людей на Земле. Влияние природных ресурсов и условий на расселение. Приспособление людей к условиям жизни на разных этапах развития общества. Создание человеком материальных и духовных ценностей в процессе освоения территорий земли. Расы и народы мира. Их отличительные особенности. Языки. Государства на Земном шаре.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5. Земная кора и литосфера. (11 ч.)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Земная кора и литосфера.</w:t>
      </w: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Горные породы и полезные ископаемые. Состав земной коры, ее строение под материками и океанами. Литосферные плиты, их движение и взаимодействие. Медленные движения земной коры. Землетрясения и вулканизм. Условия жизни людей в районах распространения землетрясения и вулканизма, обеспечение безопасности населения. Внешние процессы, изменяющие земную поверхность.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Рельеф Земли</w:t>
      </w:r>
      <w:r w:rsidRPr="00DD7D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Зависимость крупнейших форм рельефа от строения земной коры. Неоднородность земной поверхности как следствие взаимодействия внутренних сил Земли и внешних процессов. Основные формы рельефа суши и дна Мирового океана. Различие гор и равнин по высоте. Описание рельефа территории по карте.</w:t>
      </w:r>
    </w:p>
    <w:p w:rsidR="00DD7D6E" w:rsidRPr="00DD7D6E" w:rsidRDefault="00DD7D6E" w:rsidP="00243CF7">
      <w:pPr>
        <w:shd w:val="clear" w:color="auto" w:fill="FFFFFF"/>
        <w:spacing w:before="100" w:beforeAutospacing="1" w:after="15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D7D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 и литосфера.</w:t>
      </w:r>
      <w:r w:rsidRPr="00DD7D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Опасные природные явления, их предупреждение. Особенности жизни и деятельности человека в горах и на равнинах. Воздействие хозяйственной деятельности на литосферу. Преобразование рельефа. Антропогенные формы рельефа.</w:t>
      </w:r>
    </w:p>
    <w:p w:rsidR="00243CF7" w:rsidRDefault="00243CF7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CF7" w:rsidRDefault="00243CF7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CF7" w:rsidRDefault="00243CF7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CF7" w:rsidRDefault="00243CF7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CF7" w:rsidRDefault="00243CF7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CF7" w:rsidRDefault="00243CF7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CF7" w:rsidRDefault="00243CF7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CF7" w:rsidRDefault="00243CF7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CF7" w:rsidRDefault="00243CF7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CF7" w:rsidRDefault="00243CF7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CF7" w:rsidRDefault="00243CF7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CF7" w:rsidRDefault="00243CF7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CF7" w:rsidRDefault="00243CF7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CF7" w:rsidRDefault="00243CF7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CF7" w:rsidRDefault="00243CF7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51A8" w:rsidRDefault="002D58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8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Тематическое планирование </w:t>
      </w:r>
    </w:p>
    <w:p w:rsidR="002D58A8" w:rsidRPr="002D58A8" w:rsidRDefault="002D58A8" w:rsidP="002D58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8A8">
        <w:rPr>
          <w:rFonts w:ascii="Times New Roman" w:eastAsia="Times New Roman" w:hAnsi="Times New Roman" w:cs="Times New Roman"/>
          <w:sz w:val="28"/>
          <w:szCs w:val="28"/>
          <w:lang w:eastAsia="ru-RU"/>
        </w:rPr>
        <w:t>5 класс</w:t>
      </w:r>
    </w:p>
    <w:bookmarkStart w:id="1" w:name="7f6c136f5c56ecfa2ead2f78ea30b91262730390"/>
    <w:p w:rsidR="002D58A8" w:rsidRPr="002D58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58A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D58A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"http://nsportal.ru/shkola/geografiya/library/2013/01/23/rabochaya-programma-po-geografii-5-klass-fgos" \l "#" </w:instrText>
      </w:r>
      <w:r w:rsidRPr="002D58A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Start w:id="2" w:name="1"/>
      <w:bookmarkEnd w:id="1"/>
      <w:r w:rsidRPr="002D58A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2D58A8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"http://nsportal.ru/shkola/geografiya/library/2013/01/23/rabochaya-programma-po-geografii-5-klass-fgos" \l "#" </w:instrText>
      </w:r>
      <w:r w:rsidRPr="002D58A8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bookmarkEnd w:id="2"/>
    </w:p>
    <w:tbl>
      <w:tblPr>
        <w:tblW w:w="48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1022"/>
        <w:gridCol w:w="6286"/>
        <w:gridCol w:w="1338"/>
      </w:tblGrid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раздела, темы урока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ind w:left="448" w:hanging="4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Развитие географических знаний о Земле 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tabs>
                <w:tab w:val="left" w:pos="60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5.09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tabs>
                <w:tab w:val="left" w:pos="605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Географические методы изучения окружающей среды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географических знаний о Земле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Выдающиеся географические открытия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Современный этап научных географических исследований.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Контрольная работа </w:t>
            </w:r>
          </w:p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Развитие географических знаний о Земле»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Земля – планета Солнечной системы 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Земля – планета Солнечной системы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Форма, размеры и движение Земли.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Пояса освещённости.  Часовые пояса.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Неравномерное распределение солнечного света и тепла на поверхности Земли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Контрольная работа </w:t>
            </w:r>
          </w:p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«Земля – планета Солнечной системы»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План и карта 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Ориентирование и способы ориентирования на местности. </w:t>
            </w:r>
          </w:p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 местности.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Масштаб и его виды.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5.12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«Определение масштаба»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Изображение земной поверхности на плоскости.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«Определение относительной высоты точек и форм  рельефа  на местности»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Географическая карта – особый источник информации.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17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Градусная сетка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Географическая широта.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Географическая долгота.</w:t>
            </w:r>
          </w:p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Географические координаты.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6.02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практических задач по плану и карте.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План и карта»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Человек на Земле 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Заселение человеком Земли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Расы и народы. Многообразие стран. Столицы и крупные города.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6.03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Практическая работа</w:t>
            </w:r>
          </w:p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«Многообразие стран мира</w:t>
            </w:r>
            <w:proofErr w:type="gramStart"/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.»</w:t>
            </w:r>
            <w:proofErr w:type="gramEnd"/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Литосфера – твердая оболочка Земли 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Земная кора и литосфера.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Горные породы, минералы, полезные ископаемые.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3.04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Литосферные плиты, их движение  и взаимодействие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10.04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Землетрясение и вулканизм.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Рельеф Земли. Равнины.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Рельеф Земли. Горы.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31 32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</w:t>
            </w:r>
          </w:p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Выполнение проекта</w:t>
            </w:r>
          </w:p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Скульптурный портрет планеты»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2D58A8" w:rsidRPr="002D58A8" w:rsidTr="00A15F19">
        <w:tc>
          <w:tcPr>
            <w:tcW w:w="403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022" w:type="dxa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29.05</w:t>
            </w:r>
          </w:p>
        </w:tc>
        <w:tc>
          <w:tcPr>
            <w:tcW w:w="6283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и литосфера.</w:t>
            </w:r>
          </w:p>
        </w:tc>
        <w:tc>
          <w:tcPr>
            <w:tcW w:w="1337" w:type="dxa"/>
            <w:vAlign w:val="center"/>
          </w:tcPr>
          <w:p w:rsidR="002D58A8" w:rsidRPr="002D58A8" w:rsidRDefault="002D58A8" w:rsidP="002D58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58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2D58A8" w:rsidRPr="002D58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8A8" w:rsidRPr="002D58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8A8" w:rsidRPr="002D58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8A8" w:rsidRPr="002D58A8" w:rsidRDefault="002D58A8" w:rsidP="002D58A8">
      <w:pPr>
        <w:spacing w:after="0" w:line="240" w:lineRule="auto"/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</w:pPr>
      <w:r w:rsidRPr="002D58A8">
        <w:rPr>
          <w:rFonts w:ascii="Georgia" w:eastAsia="Times New Roman" w:hAnsi="Georgia" w:cs="Times New Roman"/>
          <w:b/>
          <w:i/>
          <w:sz w:val="24"/>
          <w:szCs w:val="24"/>
          <w:lang w:eastAsia="ru-RU"/>
        </w:rPr>
        <w:t>«Рассмотрено»                                                                       «Согласовано»</w:t>
      </w:r>
    </w:p>
    <w:p w:rsidR="002D58A8" w:rsidRPr="002D58A8" w:rsidRDefault="002D58A8" w:rsidP="002D58A8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2D58A8">
        <w:rPr>
          <w:rFonts w:ascii="Georgia" w:eastAsia="Times New Roman" w:hAnsi="Georgia" w:cs="Times New Roman"/>
          <w:i/>
          <w:sz w:val="24"/>
          <w:szCs w:val="24"/>
          <w:lang w:eastAsia="ru-RU"/>
        </w:rPr>
        <w:t>Протокол заседания    ШМО                                 заместитель директора по УВР</w:t>
      </w:r>
    </w:p>
    <w:p w:rsidR="002D58A8" w:rsidRPr="002D58A8" w:rsidRDefault="002D58A8" w:rsidP="002D58A8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2D58A8">
        <w:rPr>
          <w:rFonts w:ascii="Georgia" w:eastAsia="Times New Roman" w:hAnsi="Georgia" w:cs="Times New Roman"/>
          <w:i/>
          <w:sz w:val="24"/>
          <w:szCs w:val="24"/>
          <w:lang w:eastAsia="ru-RU"/>
        </w:rPr>
        <w:t>Учителей естественн</w:t>
      </w:r>
      <w:proofErr w:type="gramStart"/>
      <w:r w:rsidRPr="002D58A8">
        <w:rPr>
          <w:rFonts w:ascii="Georgia" w:eastAsia="Times New Roman" w:hAnsi="Georgia" w:cs="Times New Roman"/>
          <w:i/>
          <w:sz w:val="24"/>
          <w:szCs w:val="24"/>
          <w:lang w:eastAsia="ru-RU"/>
        </w:rPr>
        <w:t>о-</w:t>
      </w:r>
      <w:proofErr w:type="gramEnd"/>
      <w:r w:rsidRPr="002D58A8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                                      _______________Лазарева А.В.</w:t>
      </w:r>
    </w:p>
    <w:p w:rsidR="002D58A8" w:rsidRPr="002D58A8" w:rsidRDefault="002D58A8" w:rsidP="002D58A8">
      <w:pPr>
        <w:spacing w:after="0" w:line="240" w:lineRule="auto"/>
        <w:rPr>
          <w:rFonts w:ascii="Georgia" w:eastAsia="Times New Roman" w:hAnsi="Georgia" w:cs="Times New Roman"/>
          <w:i/>
          <w:sz w:val="24"/>
          <w:szCs w:val="24"/>
          <w:lang w:eastAsia="ru-RU"/>
        </w:rPr>
      </w:pPr>
      <w:r w:rsidRPr="002D58A8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математического цикла </w:t>
      </w:r>
    </w:p>
    <w:p w:rsidR="002D58A8" w:rsidRPr="002D58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8A8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МБОУ </w:t>
      </w:r>
      <w:proofErr w:type="spellStart"/>
      <w:r w:rsidRPr="002D58A8">
        <w:rPr>
          <w:rFonts w:ascii="Georgia" w:eastAsia="Times New Roman" w:hAnsi="Georgia" w:cs="Times New Roman"/>
          <w:i/>
          <w:sz w:val="24"/>
          <w:szCs w:val="24"/>
          <w:lang w:eastAsia="ru-RU"/>
        </w:rPr>
        <w:t>Кринично-Лугской</w:t>
      </w:r>
      <w:proofErr w:type="spellEnd"/>
      <w:r w:rsidRPr="002D58A8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СОШ                                ________________</w:t>
      </w:r>
      <w:r w:rsidRPr="002D58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2017 год</w:t>
      </w:r>
    </w:p>
    <w:p w:rsidR="002D58A8" w:rsidRPr="002D58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D58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 __________2017 г  №_____</w:t>
      </w:r>
    </w:p>
    <w:p w:rsidR="002D58A8" w:rsidRPr="002D58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8A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________________________О.В. Тихонова</w:t>
      </w:r>
    </w:p>
    <w:p w:rsidR="002D58A8" w:rsidRPr="002D58A8" w:rsidRDefault="002D58A8" w:rsidP="002D58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AED" w:rsidRDefault="00180AED"/>
    <w:sectPr w:rsidR="00180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51033"/>
    <w:multiLevelType w:val="multilevel"/>
    <w:tmpl w:val="3588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5261EC"/>
    <w:multiLevelType w:val="multilevel"/>
    <w:tmpl w:val="B7F8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F52233"/>
    <w:multiLevelType w:val="multilevel"/>
    <w:tmpl w:val="93FC9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FD"/>
    <w:rsid w:val="00180AED"/>
    <w:rsid w:val="00243CF7"/>
    <w:rsid w:val="002D58A8"/>
    <w:rsid w:val="003169FD"/>
    <w:rsid w:val="003D6071"/>
    <w:rsid w:val="00623D08"/>
    <w:rsid w:val="00A151A8"/>
    <w:rsid w:val="00B46355"/>
    <w:rsid w:val="00BF6E83"/>
    <w:rsid w:val="00DD7D6E"/>
    <w:rsid w:val="00FE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DD7D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No Spacing"/>
    <w:uiPriority w:val="1"/>
    <w:qFormat/>
    <w:rsid w:val="00DD7D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D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DD7D6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No Spacing"/>
    <w:uiPriority w:val="1"/>
    <w:qFormat/>
    <w:rsid w:val="00DD7D6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D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7D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1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47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89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233434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506286442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208525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94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02460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11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6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61231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872452346">
                                  <w:marLeft w:val="0"/>
                                  <w:marRight w:val="0"/>
                                  <w:marTop w:val="90"/>
                                  <w:marBottom w:val="9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518007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77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DDDDD"/>
                                            <w:left w:val="none" w:sz="0" w:space="0" w:color="auto"/>
                                            <w:bottom w:val="single" w:sz="6" w:space="0" w:color="DDDDDD"/>
                                            <w:right w:val="none" w:sz="0" w:space="0" w:color="auto"/>
                                          </w:divBdr>
                                          <w:divsChild>
                                            <w:div w:id="146087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16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2400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17</cp:revision>
  <cp:lastPrinted>2017-10-13T14:16:00Z</cp:lastPrinted>
  <dcterms:created xsi:type="dcterms:W3CDTF">2017-10-13T14:11:00Z</dcterms:created>
  <dcterms:modified xsi:type="dcterms:W3CDTF">2017-10-17T12:37:00Z</dcterms:modified>
</cp:coreProperties>
</file>